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126FC0" w14:textId="77777777" w:rsidR="0019471F" w:rsidRPr="00990C4D" w:rsidRDefault="00F567B0">
      <w:pPr>
        <w:pStyle w:val="Heading1"/>
        <w:rPr>
          <w:lang w:val="fr-FR"/>
        </w:rPr>
      </w:pPr>
      <w:bookmarkStart w:id="0" w:name="_heading=h.gjdgxs" w:colFirst="0" w:colLast="0"/>
      <w:bookmarkEnd w:id="0"/>
      <w:r w:rsidRPr="00990C4D">
        <w:rPr>
          <w:lang w:val="fr-FR"/>
        </w:rPr>
        <w:t>Installation ETCS train simulator on Laptop</w:t>
      </w:r>
    </w:p>
    <w:p w14:paraId="76560BB0" w14:textId="77777777" w:rsidR="0019471F" w:rsidRPr="00990C4D" w:rsidRDefault="0019471F">
      <w:pPr>
        <w:rPr>
          <w:lang w:val="fr-FR"/>
        </w:rPr>
      </w:pPr>
    </w:p>
    <w:p w14:paraId="5E0B515A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 xml:space="preserve">Create a directory under C: </w:t>
      </w:r>
      <w:proofErr w:type="spellStart"/>
      <w:r>
        <w:rPr>
          <w:b/>
          <w:color w:val="000000"/>
        </w:rPr>
        <w:t>Frame_Config</w:t>
      </w:r>
      <w:proofErr w:type="spellEnd"/>
    </w:p>
    <w:p w14:paraId="733CD19E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Create a directory under C:</w:t>
      </w:r>
      <w:r>
        <w:rPr>
          <w:b/>
          <w:color w:val="000000"/>
        </w:rPr>
        <w:t xml:space="preserve"> VTI</w:t>
      </w:r>
    </w:p>
    <w:p w14:paraId="7F429820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 xml:space="preserve">Copy </w:t>
      </w:r>
      <w:proofErr w:type="spellStart"/>
      <w:r>
        <w:rPr>
          <w:color w:val="000000"/>
        </w:rPr>
        <w:t>TrainSim</w:t>
      </w:r>
      <w:proofErr w:type="spellEnd"/>
      <w:r>
        <w:rPr>
          <w:color w:val="000000"/>
        </w:rPr>
        <w:t xml:space="preserve"> installation file from VTI-FTP area (log in details will be given up on request) and place in </w:t>
      </w:r>
      <w:r>
        <w:rPr>
          <w:b/>
          <w:color w:val="000000"/>
        </w:rPr>
        <w:t>C: VTI</w:t>
      </w:r>
      <w:r>
        <w:rPr>
          <w:color w:val="000000"/>
        </w:rPr>
        <w:t xml:space="preserve"> directory</w:t>
      </w:r>
    </w:p>
    <w:p w14:paraId="38D2FC09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 xml:space="preserve">Copy also file “frame.xml” </w:t>
      </w:r>
      <w:proofErr w:type="gramStart"/>
      <w:r>
        <w:rPr>
          <w:color w:val="000000"/>
        </w:rPr>
        <w:t>and ”</w:t>
      </w:r>
      <w:proofErr w:type="gramEnd"/>
      <w:r>
        <w:rPr>
          <w:color w:val="000000"/>
        </w:rPr>
        <w:t xml:space="preserve">simulator.xml” and place in directory </w:t>
      </w:r>
      <w:r>
        <w:rPr>
          <w:b/>
          <w:color w:val="000000"/>
        </w:rPr>
        <w:t xml:space="preserve">C: </w:t>
      </w:r>
      <w:proofErr w:type="spellStart"/>
      <w:r>
        <w:rPr>
          <w:b/>
          <w:color w:val="000000"/>
        </w:rPr>
        <w:t>Frame_Config</w:t>
      </w:r>
      <w:proofErr w:type="spellEnd"/>
    </w:p>
    <w:p w14:paraId="111BBB37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Run installation file, for example Visir-Botnia-1.0.2520</w:t>
      </w:r>
    </w:p>
    <w:p w14:paraId="6FE9ED91" w14:textId="77777777" w:rsidR="0019471F" w:rsidRDefault="00F567B0">
      <w:r>
        <w:rPr>
          <w:noProof/>
        </w:rPr>
        <w:drawing>
          <wp:inline distT="0" distB="0" distL="0" distR="0" wp14:anchorId="5EA61DF5" wp14:editId="25D81F17">
            <wp:extent cx="3635943" cy="2831150"/>
            <wp:effectExtent l="0" t="0" r="0" b="0"/>
            <wp:docPr id="1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35943" cy="2831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6F2D7C16" wp14:editId="3EFE43D0">
            <wp:extent cx="3616204" cy="2818195"/>
            <wp:effectExtent l="0" t="0" r="0" b="0"/>
            <wp:docPr id="16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16204" cy="28181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</w:p>
    <w:p w14:paraId="7C4BC38A" w14:textId="77777777" w:rsidR="0019471F" w:rsidRDefault="0019471F"/>
    <w:p w14:paraId="01998CAF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proofErr w:type="gramStart"/>
      <w:r>
        <w:rPr>
          <w:color w:val="000000"/>
        </w:rPr>
        <w:t>Click  ”</w:t>
      </w:r>
      <w:proofErr w:type="gramEnd"/>
      <w:r>
        <w:rPr>
          <w:color w:val="000000"/>
        </w:rPr>
        <w:t xml:space="preserve">Approve” – ”Jag </w:t>
      </w:r>
      <w:proofErr w:type="spellStart"/>
      <w:r>
        <w:rPr>
          <w:color w:val="000000"/>
        </w:rPr>
        <w:t>Godkänner</w:t>
      </w:r>
      <w:proofErr w:type="spellEnd"/>
      <w:r>
        <w:rPr>
          <w:color w:val="000000"/>
        </w:rPr>
        <w:t xml:space="preserve">” </w:t>
      </w:r>
    </w:p>
    <w:p w14:paraId="7AB6B950" w14:textId="77777777" w:rsidR="0019471F" w:rsidRDefault="00F567B0">
      <w:r>
        <w:rPr>
          <w:noProof/>
        </w:rPr>
        <w:lastRenderedPageBreak/>
        <w:drawing>
          <wp:inline distT="0" distB="0" distL="0" distR="0" wp14:anchorId="3B7C6B17" wp14:editId="2F2513BE">
            <wp:extent cx="4800600" cy="3752850"/>
            <wp:effectExtent l="0" t="0" r="0" b="0"/>
            <wp:docPr id="1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3752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</w:p>
    <w:p w14:paraId="4EF0248E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Choose installation library </w:t>
      </w:r>
      <w:proofErr w:type="gramStart"/>
      <w:r>
        <w:rPr>
          <w:color w:val="000000"/>
        </w:rPr>
        <w:t>(”</w:t>
      </w:r>
      <w:proofErr w:type="spellStart"/>
      <w:r>
        <w:rPr>
          <w:color w:val="000000"/>
        </w:rPr>
        <w:t>Bläddra</w:t>
      </w:r>
      <w:proofErr w:type="spellEnd"/>
      <w:proofErr w:type="gramEnd"/>
      <w:r>
        <w:rPr>
          <w:color w:val="000000"/>
        </w:rPr>
        <w:t xml:space="preserve">”), and when </w:t>
      </w:r>
      <w:proofErr w:type="spellStart"/>
      <w:r>
        <w:rPr>
          <w:color w:val="000000"/>
        </w:rPr>
        <w:t>choosen</w:t>
      </w:r>
      <w:proofErr w:type="spellEnd"/>
      <w:r>
        <w:rPr>
          <w:color w:val="000000"/>
        </w:rPr>
        <w:t xml:space="preserve"> click ”next”.</w:t>
      </w:r>
    </w:p>
    <w:p w14:paraId="6DB72F94" w14:textId="77777777" w:rsidR="0019471F" w:rsidRDefault="00F567B0">
      <w:r>
        <w:rPr>
          <w:noProof/>
        </w:rPr>
        <w:drawing>
          <wp:inline distT="0" distB="0" distL="0" distR="0" wp14:anchorId="3C733751" wp14:editId="2B1DE95B">
            <wp:extent cx="4791075" cy="3733800"/>
            <wp:effectExtent l="0" t="0" r="0" b="0"/>
            <wp:docPr id="18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3733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</w:p>
    <w:p w14:paraId="27A9325C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Choose name of the installation library and click install (“</w:t>
      </w:r>
      <w:proofErr w:type="spellStart"/>
      <w:r>
        <w:rPr>
          <w:color w:val="000000"/>
        </w:rPr>
        <w:t>Installera</w:t>
      </w:r>
      <w:proofErr w:type="spellEnd"/>
      <w:r>
        <w:rPr>
          <w:color w:val="000000"/>
        </w:rPr>
        <w:t>”).</w:t>
      </w:r>
    </w:p>
    <w:p w14:paraId="20FDB4FD" w14:textId="77777777" w:rsidR="0019471F" w:rsidRDefault="0019471F"/>
    <w:p w14:paraId="4014FEEA" w14:textId="77777777" w:rsidR="0019471F" w:rsidRDefault="00F567B0">
      <w:r>
        <w:rPr>
          <w:noProof/>
        </w:rPr>
        <w:lastRenderedPageBreak/>
        <w:drawing>
          <wp:inline distT="0" distB="0" distL="0" distR="0" wp14:anchorId="358E141D" wp14:editId="26A65E06">
            <wp:extent cx="4829175" cy="3762375"/>
            <wp:effectExtent l="0" t="0" r="0" b="0"/>
            <wp:docPr id="17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37623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8428E9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 xml:space="preserve">Click </w:t>
      </w:r>
      <w:proofErr w:type="gramStart"/>
      <w:r>
        <w:rPr>
          <w:color w:val="000000"/>
        </w:rPr>
        <w:t>finish ”</w:t>
      </w:r>
      <w:proofErr w:type="spellStart"/>
      <w:r>
        <w:rPr>
          <w:color w:val="000000"/>
        </w:rPr>
        <w:t>Slutför</w:t>
      </w:r>
      <w:proofErr w:type="spellEnd"/>
      <w:proofErr w:type="gramEnd"/>
      <w:r>
        <w:rPr>
          <w:color w:val="000000"/>
        </w:rPr>
        <w:t>”.</w:t>
      </w:r>
    </w:p>
    <w:p w14:paraId="69221436" w14:textId="77777777" w:rsidR="0019471F" w:rsidRDefault="00F567B0">
      <w:r>
        <w:t xml:space="preserve">Directory </w:t>
      </w:r>
      <w:proofErr w:type="spellStart"/>
      <w:r>
        <w:t>Visir-botnia</w:t>
      </w:r>
      <w:proofErr w:type="spellEnd"/>
      <w:r>
        <w:t xml:space="preserve"> 1.0.2520 will be created under </w:t>
      </w:r>
      <w:proofErr w:type="gramStart"/>
      <w:r>
        <w:rPr>
          <w:b/>
        </w:rPr>
        <w:t>C:VTI</w:t>
      </w:r>
      <w:proofErr w:type="gramEnd"/>
    </w:p>
    <w:p w14:paraId="5B6E43D8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</w:rPr>
      </w:pPr>
      <w:r>
        <w:rPr>
          <w:color w:val="000000"/>
        </w:rPr>
        <w:t>Create shortcuts to the train sim executable file (</w:t>
      </w:r>
      <w:r>
        <w:rPr>
          <w:b/>
          <w:color w:val="000000"/>
        </w:rPr>
        <w:t>visir.exe</w:t>
      </w:r>
      <w:r>
        <w:rPr>
          <w:color w:val="000000"/>
        </w:rPr>
        <w:t>) and add to the windows desk. The file is placed under C:\VTI\Visir-Botnia 1.0.2520\bin\</w:t>
      </w:r>
      <w:r>
        <w:rPr>
          <w:b/>
          <w:color w:val="000000"/>
        </w:rPr>
        <w:t>visir.exe</w:t>
      </w:r>
      <w:r>
        <w:rPr>
          <w:color w:val="000000"/>
        </w:rPr>
        <w:t>.</w:t>
      </w:r>
    </w:p>
    <w:p w14:paraId="302D8DCF" w14:textId="77777777" w:rsidR="0019471F" w:rsidRDefault="00F567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Do the same thing with </w:t>
      </w:r>
      <w:proofErr w:type="spellStart"/>
      <w:r>
        <w:rPr>
          <w:color w:val="000000"/>
        </w:rPr>
        <w:t>TrainSim</w:t>
      </w:r>
      <w:proofErr w:type="spellEnd"/>
      <w:r>
        <w:rPr>
          <w:color w:val="000000"/>
        </w:rPr>
        <w:t xml:space="preserve"> sound generator (Siren) executable (</w:t>
      </w:r>
      <w:r>
        <w:rPr>
          <w:b/>
          <w:color w:val="000000"/>
        </w:rPr>
        <w:t>siren.exe)</w:t>
      </w:r>
      <w:r>
        <w:rPr>
          <w:color w:val="000000"/>
        </w:rPr>
        <w:t>. You find the file under C:\VTI\Visir-Botnia 1.0.2520\bin\siren\</w:t>
      </w:r>
      <w:r>
        <w:rPr>
          <w:b/>
          <w:color w:val="000000"/>
        </w:rPr>
        <w:t>siren.exe</w:t>
      </w:r>
      <w:r>
        <w:rPr>
          <w:color w:val="000000"/>
        </w:rPr>
        <w:t>.</w:t>
      </w:r>
    </w:p>
    <w:sectPr w:rsidR="0019471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658529" w14:textId="77777777" w:rsidR="00BC27ED" w:rsidRDefault="00BC27ED">
      <w:pPr>
        <w:spacing w:after="0" w:line="240" w:lineRule="auto"/>
      </w:pPr>
      <w:r>
        <w:separator/>
      </w:r>
    </w:p>
  </w:endnote>
  <w:endnote w:type="continuationSeparator" w:id="0">
    <w:p w14:paraId="037BB30B" w14:textId="77777777" w:rsidR="00BC27ED" w:rsidRDefault="00BC2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84D6D0" w14:textId="77777777" w:rsidR="00A02C86" w:rsidRDefault="00A02C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81F8E2" w14:textId="77777777" w:rsidR="00A02C86" w:rsidRDefault="00A02C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CE8F3C" w14:textId="77777777" w:rsidR="00A02C86" w:rsidRDefault="00A02C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3DD939" w14:textId="77777777" w:rsidR="00BC27ED" w:rsidRDefault="00BC27ED">
      <w:pPr>
        <w:spacing w:after="0" w:line="240" w:lineRule="auto"/>
      </w:pPr>
      <w:r>
        <w:separator/>
      </w:r>
    </w:p>
  </w:footnote>
  <w:footnote w:type="continuationSeparator" w:id="0">
    <w:p w14:paraId="327CE83E" w14:textId="77777777" w:rsidR="00BC27ED" w:rsidRDefault="00BC2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4F00A2" w14:textId="77777777" w:rsidR="00A02C86" w:rsidRDefault="00A02C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C76AEA" w14:textId="77777777" w:rsidR="0019471F" w:rsidRDefault="00F567B0">
    <w:pPr>
      <w:tabs>
        <w:tab w:val="center" w:pos="4819"/>
        <w:tab w:val="right" w:pos="9638"/>
      </w:tabs>
      <w:spacing w:after="0" w:line="240" w:lineRule="auto"/>
    </w:pPr>
    <w:r>
      <w:rPr>
        <w:noProof/>
      </w:rPr>
      <w:drawing>
        <wp:inline distT="0" distB="0" distL="0" distR="0" wp14:anchorId="37B07278" wp14:editId="0724297C">
          <wp:extent cx="1855595" cy="487201"/>
          <wp:effectExtent l="0" t="0" r="0" b="0"/>
          <wp:docPr id="12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55595" cy="4872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 xml:space="preserve">    </w:t>
    </w:r>
    <w:r>
      <w:rPr>
        <w:noProof/>
      </w:rPr>
      <w:drawing>
        <wp:inline distT="0" distB="0" distL="0" distR="0" wp14:anchorId="11581CE4" wp14:editId="7C591C0F">
          <wp:extent cx="421887" cy="389314"/>
          <wp:effectExtent l="0" t="0" r="0" b="0"/>
          <wp:docPr id="14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1887" cy="38931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5A8F07" w14:textId="77777777" w:rsidR="00A02C86" w:rsidRDefault="00A02C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394EA9"/>
    <w:multiLevelType w:val="multilevel"/>
    <w:tmpl w:val="D2C2114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471F"/>
    <w:rsid w:val="0019471F"/>
    <w:rsid w:val="00990C4D"/>
    <w:rsid w:val="00A02C86"/>
    <w:rsid w:val="00BC27ED"/>
    <w:rsid w:val="00F5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B4248"/>
  <w15:docId w15:val="{170783B8-6304-4046-9893-AF9BC6724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45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A40D5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3430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845A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1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1E5A"/>
    <w:rPr>
      <w:rFonts w:ascii="Tahoma" w:hAnsi="Tahoma" w:cs="Tahoma"/>
      <w:sz w:val="16"/>
      <w:szCs w:val="16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A02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2C86"/>
  </w:style>
  <w:style w:type="paragraph" w:styleId="Footer">
    <w:name w:val="footer"/>
    <w:basedOn w:val="Normal"/>
    <w:link w:val="FooterChar"/>
    <w:uiPriority w:val="99"/>
    <w:unhideWhenUsed/>
    <w:rsid w:val="00A02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2C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yMZxTOGKfhbe6a5ZNmHFuFvodw==">AMUW2mWCr/4p4qiM/W1asV1S7nxeKfwhXz4IPX7vJDlgzUs4dKTyojgc1D4ednkrK6dtIoatMe1JJmXDgrJpjBSOmQWiOqIIzbZ8qcVoDbC3sT4Nur/DqPgE+LGgmwz+CJY322Bdk/XT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146</Words>
  <Characters>835</Characters>
  <Application>Microsoft Office Word</Application>
  <DocSecurity>0</DocSecurity>
  <Lines>6</Lines>
  <Paragraphs>1</Paragraphs>
  <ScaleCrop>false</ScaleCrop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sfi</dc:creator>
  <cp:lastModifiedBy>Wladimir Segercrantz</cp:lastModifiedBy>
  <cp:revision>3</cp:revision>
  <dcterms:created xsi:type="dcterms:W3CDTF">2021-10-19T14:25:00Z</dcterms:created>
  <dcterms:modified xsi:type="dcterms:W3CDTF">2021-10-22T07:39:00Z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0x010100A8E2D9344BF0A44D9C3DAE4119F85DB7</vt:lpwstr>
  </property>
</Properties>
</file>