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6241110" w14:textId="77777777" w:rsidR="00286EC0" w:rsidRDefault="00286EC0" w:rsidP="000F0C93">
      <w:pPr>
        <w:rPr>
          <w:lang w:val="fi-FI"/>
        </w:rPr>
      </w:pPr>
    </w:p>
    <w:p w14:paraId="151EB1E3" w14:textId="77777777" w:rsidR="005534D5" w:rsidRPr="00D44637" w:rsidRDefault="005534D5" w:rsidP="00387589">
      <w:pPr>
        <w:spacing w:line="276" w:lineRule="auto"/>
        <w:ind w:right="1"/>
        <w:rPr>
          <w:rFonts w:ascii="Arial" w:hAnsi="Arial" w:cs="Arial"/>
          <w:b/>
          <w:lang w:val="en-US"/>
        </w:rPr>
      </w:pPr>
    </w:p>
    <w:p w14:paraId="7A2E53C2" w14:textId="77777777" w:rsidR="001E4D40" w:rsidRDefault="009163E4" w:rsidP="002200DE">
      <w:pPr>
        <w:pStyle w:val="NormaaliWWW"/>
        <w:spacing w:before="0" w:beforeAutospacing="0" w:after="0" w:afterAutospacing="0"/>
        <w:rPr>
          <w:rFonts w:asciiTheme="minorHAnsi" w:eastAsiaTheme="minorEastAsia" w:hAnsi="Calibri" w:cstheme="minorBidi"/>
          <w:b/>
          <w:bCs/>
          <w:color w:val="000000" w:themeColor="text1"/>
          <w:kern w:val="24"/>
          <w:sz w:val="28"/>
          <w:szCs w:val="28"/>
          <w:lang w:val="en-GB"/>
        </w:rPr>
      </w:pPr>
      <w:r w:rsidRPr="0032162F">
        <w:rPr>
          <w:rFonts w:asciiTheme="minorHAnsi" w:eastAsiaTheme="minorEastAsia" w:hAnsi="Calibri" w:cstheme="minorBidi"/>
          <w:b/>
          <w:bCs/>
          <w:color w:val="000000" w:themeColor="text1"/>
          <w:kern w:val="24"/>
          <w:sz w:val="28"/>
          <w:szCs w:val="28"/>
          <w:lang w:val="en-US"/>
        </w:rPr>
        <w:t xml:space="preserve">ERASMUS+ Project: </w:t>
      </w:r>
      <w:r w:rsidRPr="0032162F">
        <w:rPr>
          <w:rFonts w:asciiTheme="minorHAnsi" w:eastAsiaTheme="minorEastAsia" w:hAnsi="Calibri" w:cstheme="minorBidi"/>
          <w:b/>
          <w:bCs/>
          <w:color w:val="000000" w:themeColor="text1"/>
          <w:kern w:val="24"/>
          <w:sz w:val="28"/>
          <w:szCs w:val="28"/>
          <w:lang w:val="en-GB"/>
        </w:rPr>
        <w:t>DIGILOG - Digitally supported and virtual study practices for modern logistic systems, 2018-2021</w:t>
      </w:r>
    </w:p>
    <w:p w14:paraId="4EB0C726" w14:textId="45721129" w:rsidR="009163E4" w:rsidRPr="001E4D40" w:rsidRDefault="001E4D40" w:rsidP="002200DE">
      <w:pPr>
        <w:pStyle w:val="NormaaliWWW"/>
        <w:spacing w:before="0" w:beforeAutospacing="0" w:after="0" w:afterAutospacing="0"/>
        <w:rPr>
          <w:rFonts w:asciiTheme="minorHAnsi" w:eastAsiaTheme="minorEastAsia" w:cstheme="minorBidi"/>
          <w:b/>
          <w:bCs/>
          <w:i/>
          <w:color w:val="000000" w:themeColor="text1"/>
          <w:kern w:val="24"/>
          <w:lang w:val="en-US"/>
        </w:rPr>
      </w:pPr>
      <w:r w:rsidRPr="001E4D40">
        <w:rPr>
          <w:rFonts w:asciiTheme="minorHAnsi" w:eastAsiaTheme="minorEastAsia" w:hAnsi="Calibri" w:cstheme="minorBidi"/>
          <w:b/>
          <w:bCs/>
          <w:i/>
          <w:color w:val="000000" w:themeColor="text1"/>
          <w:kern w:val="24"/>
          <w:lang w:val="en-GB"/>
        </w:rPr>
        <w:t>Updated 16.09.2020</w:t>
      </w:r>
      <w:r w:rsidR="009163E4" w:rsidRPr="001E4D40">
        <w:rPr>
          <w:rFonts w:asciiTheme="minorHAnsi" w:eastAsiaTheme="minorEastAsia" w:hAnsi="Calibri" w:cstheme="minorBidi"/>
          <w:b/>
          <w:bCs/>
          <w:i/>
          <w:color w:val="000000" w:themeColor="text1"/>
          <w:kern w:val="24"/>
          <w:lang w:val="en-GB"/>
        </w:rPr>
        <w:t xml:space="preserve"> </w:t>
      </w:r>
      <w:r w:rsidR="009163E4" w:rsidRPr="001E4D40">
        <w:rPr>
          <w:rFonts w:asciiTheme="minorHAnsi" w:eastAsiaTheme="minorEastAsia" w:cstheme="minorBidi"/>
          <w:b/>
          <w:bCs/>
          <w:i/>
          <w:color w:val="000000" w:themeColor="text1"/>
          <w:kern w:val="24"/>
          <w:lang w:val="en-US"/>
        </w:rPr>
        <w:t> </w:t>
      </w:r>
    </w:p>
    <w:p w14:paraId="6E812785" w14:textId="77777777" w:rsidR="007C715B" w:rsidRPr="003243CC" w:rsidRDefault="007C715B" w:rsidP="002200DE">
      <w:pPr>
        <w:pStyle w:val="NormaaliWWW"/>
        <w:spacing w:before="0" w:beforeAutospacing="0" w:after="0" w:afterAutospacing="0"/>
        <w:rPr>
          <w:rFonts w:asciiTheme="minorHAnsi" w:eastAsiaTheme="minorEastAsia" w:cstheme="minorBidi"/>
          <w:b/>
          <w:bCs/>
          <w:color w:val="000000" w:themeColor="text1"/>
          <w:kern w:val="24"/>
          <w:sz w:val="22"/>
          <w:szCs w:val="22"/>
          <w:lang w:val="en-US"/>
        </w:rPr>
      </w:pPr>
    </w:p>
    <w:p w14:paraId="36D04B2E" w14:textId="3481FA19" w:rsidR="007C715B" w:rsidRPr="007C715B" w:rsidRDefault="007C715B" w:rsidP="007C715B">
      <w:pPr>
        <w:shd w:val="clear" w:color="auto" w:fill="FFFFFF"/>
        <w:rPr>
          <w:rFonts w:ascii="Arial" w:eastAsia="Times New Roman" w:hAnsi="Arial" w:cs="Arial"/>
          <w:color w:val="222222"/>
          <w:lang w:val="en-US" w:eastAsia="fi-FI"/>
        </w:rPr>
      </w:pPr>
      <w:r w:rsidRPr="007C715B">
        <w:rPr>
          <w:rFonts w:ascii="Arial" w:eastAsia="Times New Roman" w:hAnsi="Arial" w:cs="Arial"/>
          <w:color w:val="222222"/>
          <w:lang w:val="en-US" w:eastAsia="fi-FI"/>
        </w:rPr>
        <w:t xml:space="preserve">1. The Pilot event will be held on 28.09.2020 from 14:00 till </w:t>
      </w:r>
      <w:r w:rsidR="00277EDF">
        <w:rPr>
          <w:rFonts w:ascii="Arial" w:eastAsia="Times New Roman" w:hAnsi="Arial" w:cs="Arial"/>
          <w:color w:val="222222"/>
          <w:lang w:val="en-US" w:eastAsia="fi-FI"/>
        </w:rPr>
        <w:t>16:30</w:t>
      </w:r>
      <w:r w:rsidRPr="007C715B">
        <w:rPr>
          <w:rFonts w:ascii="Arial" w:eastAsia="Times New Roman" w:hAnsi="Arial" w:cs="Arial"/>
          <w:color w:val="222222"/>
          <w:lang w:val="en-US" w:eastAsia="fi-FI"/>
        </w:rPr>
        <w:t xml:space="preserve"> with </w:t>
      </w:r>
      <w:r w:rsidR="0095719C">
        <w:rPr>
          <w:rFonts w:ascii="Arial" w:eastAsia="Times New Roman" w:hAnsi="Arial" w:cs="Arial"/>
          <w:color w:val="222222"/>
          <w:lang w:val="en-US" w:eastAsia="fi-FI"/>
        </w:rPr>
        <w:t xml:space="preserve">a </w:t>
      </w:r>
      <w:r w:rsidR="00277EDF">
        <w:rPr>
          <w:rFonts w:ascii="Arial" w:eastAsia="Times New Roman" w:hAnsi="Arial" w:cs="Arial"/>
          <w:color w:val="222222"/>
          <w:lang w:val="en-US" w:eastAsia="fi-FI"/>
        </w:rPr>
        <w:t>2</w:t>
      </w:r>
      <w:r w:rsidRPr="007C715B">
        <w:rPr>
          <w:rFonts w:ascii="Arial" w:eastAsia="Times New Roman" w:hAnsi="Arial" w:cs="Arial"/>
          <w:color w:val="222222"/>
          <w:lang w:val="en-US" w:eastAsia="fi-FI"/>
        </w:rPr>
        <w:t>0</w:t>
      </w:r>
      <w:r w:rsidR="0095719C">
        <w:rPr>
          <w:rFonts w:ascii="Arial" w:eastAsia="Times New Roman" w:hAnsi="Arial" w:cs="Arial"/>
          <w:color w:val="222222"/>
          <w:lang w:val="en-US" w:eastAsia="fi-FI"/>
        </w:rPr>
        <w:t xml:space="preserve"> minute</w:t>
      </w:r>
      <w:r w:rsidRPr="007C715B">
        <w:rPr>
          <w:rFonts w:ascii="Arial" w:eastAsia="Times New Roman" w:hAnsi="Arial" w:cs="Arial"/>
          <w:color w:val="222222"/>
          <w:lang w:val="en-US" w:eastAsia="fi-FI"/>
        </w:rPr>
        <w:t xml:space="preserve"> break</w:t>
      </w:r>
    </w:p>
    <w:p w14:paraId="39E95971" w14:textId="56C28EEE" w:rsidR="0002309D" w:rsidRPr="003243CC" w:rsidRDefault="007C715B" w:rsidP="0002309D">
      <w:pPr>
        <w:shd w:val="clear" w:color="auto" w:fill="FFFFFF"/>
        <w:ind w:left="284" w:hanging="284"/>
        <w:rPr>
          <w:rFonts w:ascii="Arial" w:eastAsia="Times New Roman" w:hAnsi="Arial" w:cs="Arial"/>
          <w:color w:val="222222"/>
          <w:lang w:val="en-US" w:eastAsia="fi-FI"/>
        </w:rPr>
      </w:pPr>
      <w:r w:rsidRPr="007C715B">
        <w:rPr>
          <w:rFonts w:ascii="Arial" w:eastAsia="Times New Roman" w:hAnsi="Arial" w:cs="Arial"/>
          <w:color w:val="222222"/>
          <w:lang w:val="en-US" w:eastAsia="fi-FI"/>
        </w:rPr>
        <w:t xml:space="preserve">2. </w:t>
      </w:r>
      <w:r w:rsidRPr="003243CC">
        <w:rPr>
          <w:rFonts w:ascii="Arial" w:eastAsia="Times New Roman" w:hAnsi="Arial" w:cs="Arial"/>
          <w:color w:val="222222"/>
          <w:lang w:val="en-US" w:eastAsia="fi-FI"/>
        </w:rPr>
        <w:t xml:space="preserve">TTK, HAMK and TSI will select students for </w:t>
      </w:r>
      <w:r w:rsidR="0095719C">
        <w:rPr>
          <w:rFonts w:ascii="Arial" w:eastAsia="Times New Roman" w:hAnsi="Arial" w:cs="Arial"/>
          <w:color w:val="222222"/>
          <w:lang w:val="en-US" w:eastAsia="fi-FI"/>
        </w:rPr>
        <w:t xml:space="preserve">the piloting event and send </w:t>
      </w:r>
      <w:r w:rsidRPr="003243CC">
        <w:rPr>
          <w:rFonts w:ascii="Arial" w:eastAsia="Times New Roman" w:hAnsi="Arial" w:cs="Arial"/>
          <w:color w:val="222222"/>
          <w:lang w:val="en-US" w:eastAsia="fi-FI"/>
        </w:rPr>
        <w:t>every student the lin</w:t>
      </w:r>
      <w:r w:rsidR="0002309D" w:rsidRPr="003243CC">
        <w:rPr>
          <w:rFonts w:ascii="Arial" w:eastAsia="Times New Roman" w:hAnsi="Arial" w:cs="Arial"/>
          <w:color w:val="222222"/>
          <w:lang w:val="en-US" w:eastAsia="fi-FI"/>
        </w:rPr>
        <w:t>k to the meeting</w:t>
      </w:r>
      <w:r w:rsidRPr="003243CC">
        <w:rPr>
          <w:rFonts w:ascii="Arial" w:eastAsia="Times New Roman" w:hAnsi="Arial" w:cs="Arial"/>
          <w:color w:val="222222"/>
          <w:lang w:val="en-US" w:eastAsia="fi-FI"/>
        </w:rPr>
        <w:t>. About 5-6 students per U</w:t>
      </w:r>
      <w:r w:rsidR="0095719C">
        <w:rPr>
          <w:rFonts w:ascii="Arial" w:eastAsia="Times New Roman" w:hAnsi="Arial" w:cs="Arial"/>
          <w:color w:val="222222"/>
          <w:lang w:val="en-US" w:eastAsia="fi-FI"/>
        </w:rPr>
        <w:t>niversity will be recommended for invitation. This is the</w:t>
      </w:r>
      <w:r w:rsidRPr="003243CC">
        <w:rPr>
          <w:rFonts w:ascii="Arial" w:eastAsia="Times New Roman" w:hAnsi="Arial" w:cs="Arial"/>
          <w:color w:val="222222"/>
          <w:lang w:val="en-US" w:eastAsia="fi-FI"/>
        </w:rPr>
        <w:t xml:space="preserve"> link to the Zoom meeting</w:t>
      </w:r>
      <w:r w:rsidR="0095719C">
        <w:rPr>
          <w:rFonts w:ascii="Arial" w:eastAsia="Times New Roman" w:hAnsi="Arial" w:cs="Arial"/>
          <w:color w:val="222222"/>
          <w:lang w:val="en-US" w:eastAsia="fi-FI"/>
        </w:rPr>
        <w:t xml:space="preserve"> (meeting id: </w:t>
      </w:r>
      <w:r w:rsidR="0095719C" w:rsidRPr="0095719C">
        <w:rPr>
          <w:rFonts w:ascii="Arial" w:eastAsia="Times New Roman" w:hAnsi="Arial" w:cs="Arial"/>
          <w:color w:val="222222"/>
          <w:lang w:val="en-US" w:eastAsia="fi-FI"/>
        </w:rPr>
        <w:t>934 8804 6264</w:t>
      </w:r>
      <w:r w:rsidR="0095719C">
        <w:rPr>
          <w:rFonts w:ascii="Arial" w:eastAsia="Times New Roman" w:hAnsi="Arial" w:cs="Arial"/>
          <w:color w:val="222222"/>
          <w:lang w:val="en-US" w:eastAsia="fi-FI"/>
        </w:rPr>
        <w:t xml:space="preserve">, passcode: </w:t>
      </w:r>
      <w:r w:rsidR="0095719C" w:rsidRPr="0095719C">
        <w:rPr>
          <w:rFonts w:ascii="Arial" w:eastAsia="Times New Roman" w:hAnsi="Arial" w:cs="Arial"/>
          <w:color w:val="222222"/>
          <w:lang w:val="en-US" w:eastAsia="fi-FI"/>
        </w:rPr>
        <w:t>626647</w:t>
      </w:r>
      <w:r w:rsidR="0095719C">
        <w:rPr>
          <w:rFonts w:ascii="Arial" w:eastAsia="Times New Roman" w:hAnsi="Arial" w:cs="Arial"/>
          <w:color w:val="222222"/>
          <w:lang w:val="en-US" w:eastAsia="fi-FI"/>
        </w:rPr>
        <w:t>)</w:t>
      </w:r>
      <w:r w:rsidRPr="003243CC">
        <w:rPr>
          <w:rFonts w:ascii="Arial" w:eastAsia="Times New Roman" w:hAnsi="Arial" w:cs="Arial"/>
          <w:color w:val="222222"/>
          <w:lang w:val="en-US" w:eastAsia="fi-FI"/>
        </w:rPr>
        <w:t xml:space="preserve">: </w:t>
      </w:r>
      <w:hyperlink r:id="rId11" w:history="1">
        <w:r w:rsidR="0095719C">
          <w:rPr>
            <w:rStyle w:val="Hyperlinkki"/>
            <w:rFonts w:ascii="Arial" w:eastAsia="Times New Roman" w:hAnsi="Arial" w:cs="Arial"/>
            <w:lang w:val="en-US" w:eastAsia="fi-FI"/>
          </w:rPr>
          <w:t>https://zoom.us/j/93488046264?pwd=K2t5UkdNRlRZL09CZnZkemJNbEF1UT09</w:t>
        </w:r>
      </w:hyperlink>
      <w:r w:rsidR="0002309D" w:rsidRPr="003243CC">
        <w:rPr>
          <w:rFonts w:ascii="Arial" w:eastAsia="Times New Roman" w:hAnsi="Arial" w:cs="Arial"/>
          <w:color w:val="222222"/>
          <w:lang w:val="en-US" w:eastAsia="fi-FI"/>
        </w:rPr>
        <w:t xml:space="preserve"> </w:t>
      </w:r>
    </w:p>
    <w:p w14:paraId="2BEBDA12" w14:textId="699A3ADE" w:rsidR="0002309D" w:rsidRPr="003243CC" w:rsidRDefault="0002309D" w:rsidP="0002309D">
      <w:pPr>
        <w:shd w:val="clear" w:color="auto" w:fill="FFFFFF"/>
        <w:ind w:left="284" w:hanging="284"/>
        <w:rPr>
          <w:rFonts w:ascii="Arial" w:eastAsia="Times New Roman" w:hAnsi="Arial" w:cs="Arial"/>
          <w:lang w:val="en-US" w:eastAsia="fi-FI"/>
        </w:rPr>
      </w:pPr>
      <w:r w:rsidRPr="003243CC">
        <w:rPr>
          <w:rFonts w:ascii="Arial" w:eastAsia="Times New Roman" w:hAnsi="Arial" w:cs="Arial"/>
          <w:color w:val="222222"/>
          <w:lang w:val="en-US" w:eastAsia="fi-FI"/>
        </w:rPr>
        <w:t xml:space="preserve">3. </w:t>
      </w:r>
      <w:r w:rsidR="0095719C">
        <w:rPr>
          <w:rFonts w:ascii="Arial" w:eastAsia="Times New Roman" w:hAnsi="Arial" w:cs="Arial"/>
          <w:lang w:val="en-US" w:eastAsia="fi-FI"/>
        </w:rPr>
        <w:t>Agenda for</w:t>
      </w:r>
      <w:r w:rsidRPr="003243CC">
        <w:rPr>
          <w:rFonts w:ascii="Arial" w:eastAsia="Times New Roman" w:hAnsi="Arial" w:cs="Arial"/>
          <w:lang w:val="en-US" w:eastAsia="fi-FI"/>
        </w:rPr>
        <w:t xml:space="preserve"> th</w:t>
      </w:r>
      <w:r w:rsidR="0095719C">
        <w:rPr>
          <w:rFonts w:ascii="Arial" w:eastAsia="Times New Roman" w:hAnsi="Arial" w:cs="Arial"/>
          <w:lang w:val="en-US" w:eastAsia="fi-FI"/>
        </w:rPr>
        <w:t>e piloting event is as follows</w:t>
      </w:r>
      <w:r w:rsidRPr="003243CC">
        <w:rPr>
          <w:rFonts w:ascii="Arial" w:eastAsia="Times New Roman" w:hAnsi="Arial" w:cs="Arial"/>
          <w:lang w:val="en-US" w:eastAsia="fi-FI"/>
        </w:rPr>
        <w:t>:</w:t>
      </w:r>
      <w:r w:rsidR="007C715B" w:rsidRPr="003243CC">
        <w:rPr>
          <w:rFonts w:ascii="Arial" w:eastAsia="Times New Roman" w:hAnsi="Arial" w:cs="Arial"/>
          <w:lang w:val="en-US" w:eastAsia="fi-FI"/>
        </w:rPr>
        <w:t xml:space="preserve"> </w:t>
      </w:r>
    </w:p>
    <w:p w14:paraId="6557CFCA" w14:textId="6237E652" w:rsidR="007C715B" w:rsidRPr="003243CC" w:rsidRDefault="007C715B" w:rsidP="0002309D">
      <w:pPr>
        <w:pStyle w:val="Luettelokappale"/>
        <w:numPr>
          <w:ilvl w:val="0"/>
          <w:numId w:val="12"/>
        </w:numPr>
        <w:shd w:val="clear" w:color="auto" w:fill="FFFFFF"/>
        <w:rPr>
          <w:rFonts w:ascii="Arial" w:hAnsi="Arial" w:cs="Arial"/>
          <w:sz w:val="22"/>
          <w:szCs w:val="22"/>
          <w:lang w:val="fi-FI"/>
        </w:rPr>
      </w:pPr>
      <w:r w:rsidRPr="00527F36">
        <w:rPr>
          <w:rFonts w:cs="Helvetica"/>
          <w:sz w:val="22"/>
          <w:szCs w:val="22"/>
          <w:lang w:val="en-US"/>
        </w:rPr>
        <w:t xml:space="preserve"> </w:t>
      </w:r>
      <w:r w:rsidRPr="003243CC">
        <w:rPr>
          <w:rFonts w:ascii="Arial" w:hAnsi="Arial" w:cs="Arial"/>
          <w:sz w:val="22"/>
          <w:szCs w:val="22"/>
          <w:lang w:val="fi-FI"/>
        </w:rPr>
        <w:t>Introduction to event</w:t>
      </w:r>
      <w:r w:rsidR="0095719C">
        <w:rPr>
          <w:rFonts w:ascii="Arial" w:hAnsi="Arial" w:cs="Arial"/>
          <w:sz w:val="22"/>
          <w:szCs w:val="22"/>
          <w:lang w:val="fi-FI"/>
        </w:rPr>
        <w:t>,</w:t>
      </w:r>
      <w:r w:rsidRPr="003243CC">
        <w:rPr>
          <w:rFonts w:ascii="Arial" w:hAnsi="Arial" w:cs="Arial"/>
          <w:sz w:val="22"/>
          <w:szCs w:val="22"/>
          <w:lang w:val="fi-FI"/>
        </w:rPr>
        <w:t xml:space="preserve"> Tarjaleena Tuukkanen, Jaana Kullaslahti</w:t>
      </w:r>
      <w:r w:rsidR="0095719C">
        <w:rPr>
          <w:rFonts w:ascii="Arial" w:hAnsi="Arial" w:cs="Arial"/>
          <w:sz w:val="22"/>
          <w:szCs w:val="22"/>
          <w:lang w:val="fi-FI"/>
        </w:rPr>
        <w:t>,</w:t>
      </w:r>
      <w:r w:rsidRPr="003243CC">
        <w:rPr>
          <w:rFonts w:ascii="Arial" w:hAnsi="Arial" w:cs="Arial"/>
          <w:sz w:val="22"/>
          <w:szCs w:val="22"/>
          <w:lang w:val="fi-FI"/>
        </w:rPr>
        <w:t> and Wladimir</w:t>
      </w:r>
      <w:r w:rsidR="00277EDF">
        <w:rPr>
          <w:rFonts w:ascii="Arial" w:hAnsi="Arial" w:cs="Arial"/>
          <w:sz w:val="22"/>
          <w:szCs w:val="22"/>
          <w:lang w:val="fi-FI"/>
        </w:rPr>
        <w:t xml:space="preserve"> Segercrantz</w:t>
      </w:r>
      <w:r w:rsidRPr="003243CC">
        <w:rPr>
          <w:rFonts w:ascii="Arial" w:hAnsi="Arial" w:cs="Arial"/>
          <w:sz w:val="22"/>
          <w:szCs w:val="22"/>
          <w:lang w:val="fi-FI"/>
        </w:rPr>
        <w:t>, 10 min; </w:t>
      </w:r>
    </w:p>
    <w:p w14:paraId="74CB70B7" w14:textId="5DD5B4D7" w:rsidR="007C715B" w:rsidRPr="003243CC" w:rsidRDefault="007C715B" w:rsidP="0002309D">
      <w:pPr>
        <w:pStyle w:val="Luettelokappale"/>
        <w:numPr>
          <w:ilvl w:val="0"/>
          <w:numId w:val="13"/>
        </w:num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3243CC">
        <w:rPr>
          <w:rFonts w:ascii="Arial" w:hAnsi="Arial" w:cs="Arial"/>
          <w:sz w:val="22"/>
          <w:szCs w:val="22"/>
          <w:lang w:val="en-US"/>
        </w:rPr>
        <w:t> </w:t>
      </w:r>
      <w:r w:rsidRPr="003243CC">
        <w:rPr>
          <w:rFonts w:ascii="Arial" w:hAnsi="Arial" w:cs="Arial"/>
          <w:sz w:val="22"/>
          <w:szCs w:val="22"/>
          <w:lang w:val="lv-LV"/>
        </w:rPr>
        <w:t>Game based multi-criteria decision making for T&amp;L competence (Presentation, demo and discussions)</w:t>
      </w:r>
      <w:r w:rsidR="0095719C">
        <w:rPr>
          <w:rFonts w:ascii="Arial" w:hAnsi="Arial" w:cs="Arial"/>
          <w:sz w:val="22"/>
          <w:szCs w:val="22"/>
          <w:lang w:val="lv-LV"/>
        </w:rPr>
        <w:t>,</w:t>
      </w:r>
      <w:r w:rsidRPr="003243CC">
        <w:rPr>
          <w:rFonts w:ascii="Arial" w:hAnsi="Arial" w:cs="Arial"/>
          <w:sz w:val="22"/>
          <w:szCs w:val="22"/>
          <w:lang w:val="lv-LV"/>
        </w:rPr>
        <w:t xml:space="preserve"> prof. Igor Kabashkin</w:t>
      </w:r>
      <w:r w:rsidR="001E4D40">
        <w:rPr>
          <w:rFonts w:ascii="Arial" w:hAnsi="Arial" w:cs="Arial"/>
          <w:sz w:val="22"/>
          <w:szCs w:val="22"/>
          <w:lang w:val="lv-LV"/>
        </w:rPr>
        <w:t xml:space="preserve"> and prof. Alexander Grakovskis,</w:t>
      </w:r>
      <w:r w:rsidRPr="003243CC">
        <w:rPr>
          <w:rFonts w:ascii="Arial" w:hAnsi="Arial" w:cs="Arial"/>
          <w:sz w:val="22"/>
          <w:szCs w:val="22"/>
          <w:lang w:val="lv-LV"/>
        </w:rPr>
        <w:t xml:space="preserve"> 30 minutes;</w:t>
      </w:r>
    </w:p>
    <w:p w14:paraId="3BB011BE" w14:textId="7E711C75" w:rsidR="007C715B" w:rsidRPr="003243CC" w:rsidRDefault="007C715B" w:rsidP="0002309D">
      <w:pPr>
        <w:pStyle w:val="Luettelokappale"/>
        <w:numPr>
          <w:ilvl w:val="0"/>
          <w:numId w:val="13"/>
        </w:num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3243CC">
        <w:rPr>
          <w:rFonts w:ascii="Arial" w:hAnsi="Arial" w:cs="Arial"/>
          <w:sz w:val="22"/>
          <w:szCs w:val="22"/>
          <w:lang w:val="lv-LV"/>
        </w:rPr>
        <w:t xml:space="preserve">Opening railway passenger market - case Finland, 30 minutes, Teppo Sotavalta, </w:t>
      </w:r>
      <w:r w:rsidR="0002309D" w:rsidRPr="003243CC">
        <w:rPr>
          <w:rFonts w:ascii="Arial" w:hAnsi="Arial" w:cs="Arial"/>
          <w:sz w:val="22"/>
          <w:szCs w:val="22"/>
          <w:lang w:val="lv-LV"/>
        </w:rPr>
        <w:t xml:space="preserve"> (Presentation and discussion) </w:t>
      </w:r>
    </w:p>
    <w:p w14:paraId="6CA58A33" w14:textId="1EDB6FA4" w:rsidR="007C715B" w:rsidRPr="003243CC" w:rsidRDefault="007C715B" w:rsidP="0002309D">
      <w:pPr>
        <w:pStyle w:val="Luettelokappale"/>
        <w:numPr>
          <w:ilvl w:val="0"/>
          <w:numId w:val="14"/>
        </w:num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3243CC">
        <w:rPr>
          <w:rFonts w:ascii="Arial" w:hAnsi="Arial" w:cs="Arial"/>
          <w:sz w:val="22"/>
          <w:szCs w:val="22"/>
          <w:lang w:val="en-US"/>
        </w:rPr>
        <w:t>Supply chain managem</w:t>
      </w:r>
      <w:r w:rsidR="0095719C">
        <w:rPr>
          <w:rFonts w:ascii="Arial" w:hAnsi="Arial" w:cs="Arial"/>
          <w:sz w:val="22"/>
          <w:szCs w:val="22"/>
          <w:lang w:val="en-US"/>
        </w:rPr>
        <w:t xml:space="preserve">ent simulation tool, 30 minutes </w:t>
      </w:r>
      <w:r w:rsidRPr="003243CC">
        <w:rPr>
          <w:rFonts w:ascii="Arial" w:hAnsi="Arial" w:cs="Arial"/>
          <w:sz w:val="22"/>
          <w:szCs w:val="22"/>
          <w:lang w:val="en-US"/>
        </w:rPr>
        <w:t>(Presentation and discussion), Oliver Kallas;</w:t>
      </w:r>
    </w:p>
    <w:p w14:paraId="25B3C11D" w14:textId="359397AB" w:rsidR="007C715B" w:rsidRPr="003243CC" w:rsidRDefault="007C715B" w:rsidP="003243CC">
      <w:pPr>
        <w:pStyle w:val="Luettelokappale"/>
        <w:numPr>
          <w:ilvl w:val="0"/>
          <w:numId w:val="14"/>
        </w:num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 w:rsidRPr="003243CC">
        <w:rPr>
          <w:rFonts w:ascii="Arial" w:hAnsi="Arial" w:cs="Arial"/>
          <w:sz w:val="22"/>
          <w:szCs w:val="22"/>
          <w:lang w:val="lv-LV"/>
        </w:rPr>
        <w:t>Questions, discussion, Oliver</w:t>
      </w:r>
      <w:r w:rsidR="003243CC" w:rsidRPr="003243CC">
        <w:rPr>
          <w:rFonts w:ascii="Arial" w:hAnsi="Arial" w:cs="Arial"/>
          <w:sz w:val="22"/>
          <w:szCs w:val="22"/>
          <w:lang w:val="lv-LV"/>
        </w:rPr>
        <w:t xml:space="preserve"> Kallas</w:t>
      </w:r>
      <w:r w:rsidRPr="003243CC">
        <w:rPr>
          <w:rFonts w:ascii="Arial" w:hAnsi="Arial" w:cs="Arial"/>
          <w:sz w:val="22"/>
          <w:szCs w:val="22"/>
          <w:lang w:val="lv-LV"/>
        </w:rPr>
        <w:t xml:space="preserve">, </w:t>
      </w:r>
      <w:r w:rsidR="003243CC" w:rsidRPr="003243CC">
        <w:rPr>
          <w:rFonts w:ascii="Arial" w:hAnsi="Arial" w:cs="Arial"/>
          <w:sz w:val="22"/>
          <w:szCs w:val="22"/>
          <w:lang w:val="lv-LV"/>
        </w:rPr>
        <w:t xml:space="preserve">prof. </w:t>
      </w:r>
      <w:r w:rsidRPr="003243CC">
        <w:rPr>
          <w:rFonts w:ascii="Arial" w:hAnsi="Arial" w:cs="Arial"/>
          <w:sz w:val="22"/>
          <w:szCs w:val="22"/>
          <w:lang w:val="lv-LV"/>
        </w:rPr>
        <w:t xml:space="preserve">Igor </w:t>
      </w:r>
      <w:r w:rsidR="003243CC" w:rsidRPr="003243CC">
        <w:rPr>
          <w:rFonts w:ascii="Arial" w:hAnsi="Arial" w:cs="Arial"/>
          <w:sz w:val="22"/>
          <w:szCs w:val="22"/>
          <w:lang w:val="lv-LV"/>
        </w:rPr>
        <w:t>Kabashkin</w:t>
      </w:r>
      <w:r w:rsidR="0095719C">
        <w:rPr>
          <w:rFonts w:ascii="Arial" w:hAnsi="Arial" w:cs="Arial"/>
          <w:sz w:val="22"/>
          <w:szCs w:val="22"/>
          <w:lang w:val="lv-LV"/>
        </w:rPr>
        <w:t>,</w:t>
      </w:r>
      <w:r w:rsidR="001E4D40">
        <w:rPr>
          <w:rFonts w:ascii="Arial" w:hAnsi="Arial" w:cs="Arial"/>
          <w:sz w:val="22"/>
          <w:szCs w:val="22"/>
          <w:lang w:val="lv-LV"/>
        </w:rPr>
        <w:t xml:space="preserve"> prof. Alexander Grakovskis</w:t>
      </w:r>
      <w:r w:rsidR="003243CC" w:rsidRPr="003243CC">
        <w:rPr>
          <w:rFonts w:ascii="Arial" w:hAnsi="Arial" w:cs="Arial"/>
          <w:sz w:val="22"/>
          <w:szCs w:val="22"/>
          <w:lang w:val="lv-LV"/>
        </w:rPr>
        <w:t xml:space="preserve"> </w:t>
      </w:r>
      <w:r w:rsidRPr="003243CC">
        <w:rPr>
          <w:rFonts w:ascii="Arial" w:hAnsi="Arial" w:cs="Arial"/>
          <w:sz w:val="22"/>
          <w:szCs w:val="22"/>
          <w:lang w:val="lv-LV"/>
        </w:rPr>
        <w:t>and Teppo</w:t>
      </w:r>
      <w:r w:rsidR="003243CC" w:rsidRPr="003243CC">
        <w:rPr>
          <w:rFonts w:ascii="Arial" w:hAnsi="Arial" w:cs="Arial"/>
          <w:sz w:val="22"/>
          <w:szCs w:val="22"/>
          <w:lang w:val="lv-LV"/>
        </w:rPr>
        <w:t xml:space="preserve"> Sotavalta</w:t>
      </w:r>
      <w:r w:rsidR="0095719C">
        <w:rPr>
          <w:rFonts w:ascii="Arial" w:hAnsi="Arial" w:cs="Arial"/>
          <w:sz w:val="22"/>
          <w:szCs w:val="22"/>
          <w:lang w:val="lv-LV"/>
        </w:rPr>
        <w:t>,</w:t>
      </w:r>
      <w:r w:rsidRPr="003243CC">
        <w:rPr>
          <w:rFonts w:ascii="Arial" w:hAnsi="Arial" w:cs="Arial"/>
          <w:sz w:val="22"/>
          <w:szCs w:val="22"/>
          <w:lang w:val="lv-LV"/>
        </w:rPr>
        <w:t xml:space="preserve"> 20 minutes</w:t>
      </w:r>
      <w:r w:rsidR="003243CC" w:rsidRPr="003243CC">
        <w:rPr>
          <w:rFonts w:ascii="Arial" w:hAnsi="Arial" w:cs="Arial"/>
          <w:sz w:val="22"/>
          <w:szCs w:val="22"/>
          <w:lang w:val="lv-LV"/>
        </w:rPr>
        <w:t>;</w:t>
      </w:r>
    </w:p>
    <w:p w14:paraId="3D34C078" w14:textId="5772E95E" w:rsidR="003243CC" w:rsidRDefault="0095719C" w:rsidP="003243CC">
      <w:pPr>
        <w:pStyle w:val="Luettelokappale"/>
        <w:numPr>
          <w:ilvl w:val="0"/>
          <w:numId w:val="14"/>
        </w:num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 xml:space="preserve">Online feedback questionnaire </w:t>
      </w:r>
      <w:r w:rsidR="003243CC" w:rsidRPr="003243CC">
        <w:rPr>
          <w:rFonts w:ascii="Arial" w:hAnsi="Arial" w:cs="Arial"/>
          <w:sz w:val="22"/>
          <w:szCs w:val="22"/>
          <w:lang w:val="en-US"/>
        </w:rPr>
        <w:t>organized by Jaana Kulla</w:t>
      </w:r>
      <w:r w:rsidR="00277EDF">
        <w:rPr>
          <w:rFonts w:ascii="Arial" w:hAnsi="Arial" w:cs="Arial"/>
          <w:sz w:val="22"/>
          <w:szCs w:val="22"/>
          <w:lang w:val="en-US"/>
        </w:rPr>
        <w:t>slahti and Tarjaleena Tuukkanen, ca 20 minutes.</w:t>
      </w:r>
    </w:p>
    <w:p w14:paraId="1F248502" w14:textId="6457D38E" w:rsidR="00277EDF" w:rsidRPr="003243CC" w:rsidRDefault="00277EDF" w:rsidP="003243CC">
      <w:pPr>
        <w:pStyle w:val="Luettelokappale"/>
        <w:numPr>
          <w:ilvl w:val="0"/>
          <w:numId w:val="14"/>
        </w:numPr>
        <w:shd w:val="clear" w:color="auto" w:fill="FFFFFF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 xml:space="preserve">Closing </w:t>
      </w:r>
      <w:r w:rsidR="0095719C">
        <w:rPr>
          <w:rFonts w:ascii="Arial" w:hAnsi="Arial" w:cs="Arial"/>
          <w:sz w:val="22"/>
          <w:szCs w:val="22"/>
          <w:lang w:val="en-US"/>
        </w:rPr>
        <w:t xml:space="preserve">of </w:t>
      </w:r>
      <w:r>
        <w:rPr>
          <w:rFonts w:ascii="Arial" w:hAnsi="Arial" w:cs="Arial"/>
          <w:sz w:val="22"/>
          <w:szCs w:val="22"/>
          <w:lang w:val="en-US"/>
        </w:rPr>
        <w:t>the event ca 16:30</w:t>
      </w:r>
    </w:p>
    <w:p w14:paraId="5D296F83" w14:textId="158C64CB" w:rsidR="004F6E47" w:rsidRDefault="003243CC" w:rsidP="00277EDF">
      <w:pPr>
        <w:pStyle w:val="NormaaliWWW"/>
        <w:spacing w:before="0" w:beforeAutospacing="0" w:after="0" w:afterAutospacing="0"/>
        <w:ind w:left="284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Br</w:t>
      </w:r>
      <w:r w:rsidR="0095719C">
        <w:rPr>
          <w:rFonts w:ascii="Arial" w:hAnsi="Arial" w:cs="Arial"/>
          <w:sz w:val="22"/>
          <w:szCs w:val="22"/>
          <w:lang w:val="en-US"/>
        </w:rPr>
        <w:t>eak will be 20 minutes</w:t>
      </w:r>
      <w:r>
        <w:rPr>
          <w:rFonts w:ascii="Arial" w:hAnsi="Arial" w:cs="Arial"/>
          <w:sz w:val="22"/>
          <w:szCs w:val="22"/>
          <w:lang w:val="en-US"/>
        </w:rPr>
        <w:t xml:space="preserve"> </w:t>
      </w:r>
      <w:r w:rsidR="00277EDF">
        <w:rPr>
          <w:rFonts w:ascii="Arial" w:hAnsi="Arial" w:cs="Arial"/>
          <w:sz w:val="22"/>
          <w:szCs w:val="22"/>
          <w:lang w:val="en-US"/>
        </w:rPr>
        <w:t>after 90 minutes of work.</w:t>
      </w:r>
    </w:p>
    <w:p w14:paraId="2A7CF748" w14:textId="77777777" w:rsidR="00882817" w:rsidRDefault="00882817" w:rsidP="00277EDF">
      <w:pPr>
        <w:pStyle w:val="NormaaliWWW"/>
        <w:spacing w:before="0" w:beforeAutospacing="0" w:after="0" w:afterAutospacing="0"/>
        <w:ind w:left="284"/>
        <w:rPr>
          <w:rFonts w:ascii="Arial" w:hAnsi="Arial" w:cs="Arial"/>
          <w:sz w:val="22"/>
          <w:szCs w:val="22"/>
          <w:lang w:val="en-US"/>
        </w:rPr>
      </w:pPr>
    </w:p>
    <w:p w14:paraId="1727599A" w14:textId="48D4E350" w:rsidR="00882817" w:rsidRDefault="00882817" w:rsidP="00277EDF">
      <w:pPr>
        <w:pStyle w:val="NormaaliWWW"/>
        <w:spacing w:before="0" w:beforeAutospacing="0" w:after="0" w:afterAutospacing="0"/>
        <w:ind w:left="284"/>
        <w:rPr>
          <w:rFonts w:ascii="Arial" w:hAnsi="Arial" w:cs="Arial"/>
          <w:sz w:val="22"/>
          <w:szCs w:val="22"/>
          <w:lang w:val="en-US"/>
        </w:rPr>
      </w:pPr>
      <w:r>
        <w:rPr>
          <w:rFonts w:ascii="Arial" w:hAnsi="Arial" w:cs="Arial"/>
          <w:sz w:val="22"/>
          <w:szCs w:val="22"/>
          <w:lang w:val="en-US"/>
        </w:rPr>
        <w:t>John-Louis Rodriquez and Wladimir Segercrantz</w:t>
      </w:r>
    </w:p>
    <w:p w14:paraId="2A5A7062" w14:textId="77777777" w:rsidR="00277EDF" w:rsidRDefault="00277EDF" w:rsidP="00277EDF">
      <w:pPr>
        <w:pStyle w:val="NormaaliWWW"/>
        <w:spacing w:before="0" w:beforeAutospacing="0" w:after="0" w:afterAutospacing="0"/>
        <w:ind w:left="284"/>
        <w:rPr>
          <w:rFonts w:ascii="Arial" w:hAnsi="Arial" w:cs="Arial"/>
          <w:sz w:val="22"/>
          <w:szCs w:val="22"/>
          <w:lang w:val="en-US"/>
        </w:rPr>
      </w:pPr>
    </w:p>
    <w:p w14:paraId="6A9631B8" w14:textId="77777777" w:rsidR="00277EDF" w:rsidRPr="003243CC" w:rsidRDefault="00277EDF" w:rsidP="00277EDF">
      <w:pPr>
        <w:pStyle w:val="NormaaliWWW"/>
        <w:spacing w:before="0" w:beforeAutospacing="0" w:after="0" w:afterAutospacing="0"/>
        <w:ind w:left="284"/>
        <w:rPr>
          <w:rFonts w:ascii="Arial" w:eastAsiaTheme="minorEastAsia" w:hAnsi="Arial" w:cs="Arial"/>
          <w:kern w:val="24"/>
          <w:sz w:val="36"/>
          <w:szCs w:val="36"/>
          <w:lang w:val="en-US"/>
        </w:rPr>
      </w:pPr>
    </w:p>
    <w:p w14:paraId="38DC4158" w14:textId="0AECBFFA" w:rsidR="003243CC" w:rsidRPr="003243CC" w:rsidRDefault="003243CC">
      <w:pPr>
        <w:ind w:left="993" w:hanging="993"/>
        <w:rPr>
          <w:rFonts w:ascii="Arial" w:eastAsiaTheme="minorEastAsia" w:hAnsi="Arial" w:cs="Arial"/>
          <w:kern w:val="24"/>
          <w:sz w:val="36"/>
          <w:szCs w:val="36"/>
          <w:lang w:val="en-US" w:eastAsia="fi-FI"/>
        </w:rPr>
      </w:pPr>
      <w:r>
        <w:rPr>
          <w:rFonts w:ascii="Arial" w:eastAsiaTheme="minorEastAsia" w:hAnsi="Arial" w:cs="Arial"/>
          <w:kern w:val="24"/>
          <w:sz w:val="36"/>
          <w:szCs w:val="36"/>
          <w:lang w:val="en-US" w:eastAsia="fi-FI"/>
        </w:rPr>
        <w:t xml:space="preserve"> </w:t>
      </w:r>
    </w:p>
    <w:sectPr w:rsidR="003243CC" w:rsidRPr="003243CC" w:rsidSect="00F55609">
      <w:headerReference w:type="default" r:id="rId12"/>
      <w:footerReference w:type="default" r:id="rId13"/>
      <w:pgSz w:w="11907" w:h="16840" w:code="9"/>
      <w:pgMar w:top="1417" w:right="1134" w:bottom="141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F3E485" w14:textId="77777777" w:rsidR="00132B7A" w:rsidRDefault="00132B7A" w:rsidP="00E27680">
      <w:r>
        <w:separator/>
      </w:r>
    </w:p>
  </w:endnote>
  <w:endnote w:type="continuationSeparator" w:id="0">
    <w:p w14:paraId="22B26A73" w14:textId="77777777" w:rsidR="00132B7A" w:rsidRDefault="00132B7A" w:rsidP="00E276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D60C8A" w14:textId="77777777" w:rsidR="00667E3A" w:rsidRDefault="00667E3A">
    <w:pPr>
      <w:pStyle w:val="Alatunniste"/>
    </w:pPr>
    <w:r w:rsidRPr="00DC71D4">
      <w:rPr>
        <w:rFonts w:ascii="Times New Roman" w:hAnsi="Times New Roman"/>
        <w:noProof/>
        <w:sz w:val="24"/>
        <w:szCs w:val="24"/>
        <w:lang w:val="fi-FI" w:eastAsia="fi-FI"/>
      </w:rPr>
      <w:drawing>
        <wp:anchor distT="0" distB="0" distL="114300" distR="114300" simplePos="0" relativeHeight="251659264" behindDoc="0" locked="0" layoutInCell="1" allowOverlap="1" wp14:anchorId="20BB0AC7" wp14:editId="42993D33">
          <wp:simplePos x="0" y="0"/>
          <wp:positionH relativeFrom="margin">
            <wp:posOffset>435610</wp:posOffset>
          </wp:positionH>
          <wp:positionV relativeFrom="paragraph">
            <wp:posOffset>114300</wp:posOffset>
          </wp:positionV>
          <wp:extent cx="1568450" cy="440690"/>
          <wp:effectExtent l="0" t="0" r="0" b="0"/>
          <wp:wrapThrough wrapText="bothSides">
            <wp:wrapPolygon edited="0">
              <wp:start x="0" y="0"/>
              <wp:lineTo x="0" y="20542"/>
              <wp:lineTo x="21250" y="20542"/>
              <wp:lineTo x="21250" y="0"/>
              <wp:lineTo x="0" y="0"/>
            </wp:wrapPolygon>
          </wp:wrapThrough>
          <wp:docPr id="4" name="Picture 2" descr="TTK-logo-2013-v-kakskeel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TTK-logo-2013-v-kakskeelne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68450" cy="440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D3D0E">
      <w:rPr>
        <w:rFonts w:ascii="Times New Roman" w:hAnsi="Times New Roman"/>
        <w:noProof/>
        <w:sz w:val="24"/>
        <w:szCs w:val="24"/>
        <w:lang w:eastAsia="fi-FI"/>
      </w:rPr>
      <w:t xml:space="preserve">                                  </w:t>
    </w:r>
    <w:r>
      <w:rPr>
        <w:noProof/>
        <w:lang w:eastAsia="fi-FI"/>
      </w:rPr>
      <w:t xml:space="preserve">                               </w:t>
    </w:r>
    <w:r>
      <w:rPr>
        <w:noProof/>
        <w:lang w:val="fi-FI" w:eastAsia="fi-FI"/>
      </w:rPr>
      <w:drawing>
        <wp:inline distT="0" distB="0" distL="0" distR="0" wp14:anchorId="0BCD9D41" wp14:editId="6A168447">
          <wp:extent cx="889000" cy="322763"/>
          <wp:effectExtent l="0" t="0" r="6350" b="1270"/>
          <wp:docPr id="6" name="Picture 6" descr="https://www.google.com/url?hl=et&amp;q=http://www.hamk.fi/tietoa-hamkista/viestintamateriaali/Documents/HAMK_yhdistelma_vari_72.jpg&amp;source=gmail&amp;ust=1492935625450000&amp;usg=AFQjCNEB1gIahQoLExuMZmg51jaSw_Wnf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s://www.google.com/url?hl=et&amp;q=http://www.hamk.fi/tietoa-hamkista/viestintamateriaali/Documents/HAMK_yhdistelma_vari_72.jpg&amp;source=gmail&amp;ust=1492935625450000&amp;usg=AFQjCNEB1gIahQoLExuMZmg51jaSw_Wnf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4333" cy="3246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fi-FI"/>
      </w:rPr>
      <w:t xml:space="preserve">     </w:t>
    </w:r>
    <w:r w:rsidR="007D3D0E">
      <w:rPr>
        <w:noProof/>
        <w:lang w:eastAsia="fi-FI"/>
      </w:rPr>
      <w:t xml:space="preserve"> </w:t>
    </w:r>
    <w:r>
      <w:rPr>
        <w:noProof/>
        <w:lang w:eastAsia="fi-FI"/>
      </w:rPr>
      <w:t xml:space="preserve">  </w:t>
    </w:r>
    <w:r>
      <w:rPr>
        <w:noProof/>
        <w:lang w:val="fi-FI" w:eastAsia="fi-FI"/>
      </w:rPr>
      <w:drawing>
        <wp:inline distT="0" distB="0" distL="0" distR="0" wp14:anchorId="7CDD8470" wp14:editId="592EA510">
          <wp:extent cx="1625600" cy="438150"/>
          <wp:effectExtent l="0" t="0" r="0" b="0"/>
          <wp:docPr id="7" name="Picture 7" descr="http://www.tsi.lv/sites/default/files/editor/images/logotsi/logo_h_eng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http://www.tsi.lv/sites/default/files/editor/images/logotsi/logo_h_eng_rgb.pn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9576" cy="44191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D3D0E">
      <w:rPr>
        <w:noProof/>
        <w:lang w:eastAsia="fi-FI"/>
      </w:rPr>
      <w:t xml:space="preserve">      </w:t>
    </w:r>
    <w:r w:rsidR="007D3D0E">
      <w:rPr>
        <w:noProof/>
        <w:lang w:val="fi-FI" w:eastAsia="fi-FI"/>
      </w:rPr>
      <w:drawing>
        <wp:inline distT="0" distB="0" distL="0" distR="0" wp14:anchorId="6D7F31B3" wp14:editId="43A28688">
          <wp:extent cx="317500" cy="231010"/>
          <wp:effectExtent l="0" t="0" r="6350" b="0"/>
          <wp:docPr id="9" name="Picture 9" descr="VT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VTI.jp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9623" cy="2398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D3D0E">
      <w:rPr>
        <w:noProof/>
        <w:lang w:eastAsia="fi-FI"/>
      </w:rPr>
      <w:t xml:space="preserve">                                   </w:t>
    </w:r>
    <w:r>
      <w:rPr>
        <w:noProof/>
        <w:lang w:eastAsia="fi-FI"/>
      </w:rPr>
      <w:t xml:space="preserve">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946698" w14:textId="77777777" w:rsidR="00132B7A" w:rsidRDefault="00132B7A" w:rsidP="00E27680">
      <w:r>
        <w:separator/>
      </w:r>
    </w:p>
  </w:footnote>
  <w:footnote w:type="continuationSeparator" w:id="0">
    <w:p w14:paraId="0C5FDF27" w14:textId="77777777" w:rsidR="00132B7A" w:rsidRDefault="00132B7A" w:rsidP="00E276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28528A" w14:textId="77777777" w:rsidR="005304A0" w:rsidRDefault="005304A0">
    <w:pPr>
      <w:pStyle w:val="Yltunniste"/>
    </w:pPr>
    <w:r>
      <w:rPr>
        <w:noProof/>
        <w:lang w:val="fi-FI" w:eastAsia="fi-FI"/>
      </w:rPr>
      <w:drawing>
        <wp:inline distT="0" distB="0" distL="0" distR="0" wp14:anchorId="6D291D3B" wp14:editId="5D53588B">
          <wp:extent cx="1831781" cy="480948"/>
          <wp:effectExtent l="0" t="0" r="0" b="0"/>
          <wp:docPr id="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1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5595" cy="4872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67E3A">
      <w:rPr>
        <w:noProof/>
        <w:lang w:val="fi-FI" w:eastAsia="fi-FI"/>
      </w:rPr>
      <w:t xml:space="preserve">    </w:t>
    </w:r>
    <w:r w:rsidR="0027541C">
      <w:rPr>
        <w:noProof/>
        <w:lang w:val="fi-FI" w:eastAsia="fi-FI"/>
      </w:rPr>
      <w:t xml:space="preserve">                                                                                                                   </w:t>
    </w:r>
    <w:r w:rsidR="00667E3A">
      <w:rPr>
        <w:noProof/>
        <w:lang w:val="fi-FI" w:eastAsia="fi-FI"/>
      </w:rPr>
      <w:drawing>
        <wp:inline distT="0" distB="0" distL="0" distR="0" wp14:anchorId="6178ACED" wp14:editId="6D8EF788">
          <wp:extent cx="419759" cy="387350"/>
          <wp:effectExtent l="0" t="0" r="0" b="0"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1887" cy="3893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1B257C"/>
    <w:multiLevelType w:val="hybridMultilevel"/>
    <w:tmpl w:val="D464B9B0"/>
    <w:lvl w:ilvl="0" w:tplc="040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6BA31F6"/>
    <w:multiLevelType w:val="hybridMultilevel"/>
    <w:tmpl w:val="B682445C"/>
    <w:lvl w:ilvl="0" w:tplc="65CE12D6">
      <w:start w:val="1"/>
      <w:numFmt w:val="bullet"/>
      <w:lvlText w:val="–"/>
      <w:lvlJc w:val="left"/>
      <w:pPr>
        <w:ind w:left="360" w:hanging="360"/>
      </w:pPr>
      <w:rPr>
        <w:rFonts w:ascii="Arial" w:hAnsi="Arial" w:hint="default"/>
      </w:rPr>
    </w:lvl>
    <w:lvl w:ilvl="1" w:tplc="040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3548A9"/>
    <w:multiLevelType w:val="hybridMultilevel"/>
    <w:tmpl w:val="6F5C91FA"/>
    <w:lvl w:ilvl="0" w:tplc="A9E07B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9B846A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EEE77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C6C86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B8AA5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6C205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AD06F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42805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B16ADC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41C2C8A"/>
    <w:multiLevelType w:val="hybridMultilevel"/>
    <w:tmpl w:val="B00C6F80"/>
    <w:lvl w:ilvl="0" w:tplc="040B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1ED759E7"/>
    <w:multiLevelType w:val="hybridMultilevel"/>
    <w:tmpl w:val="87F2DE56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B3950"/>
    <w:multiLevelType w:val="hybridMultilevel"/>
    <w:tmpl w:val="D66ED894"/>
    <w:lvl w:ilvl="0" w:tplc="65CE12D6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E9722E"/>
    <w:multiLevelType w:val="hybridMultilevel"/>
    <w:tmpl w:val="3CC84844"/>
    <w:lvl w:ilvl="0" w:tplc="12F0E386">
      <w:start w:val="6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D150633"/>
    <w:multiLevelType w:val="hybridMultilevel"/>
    <w:tmpl w:val="07C09808"/>
    <w:lvl w:ilvl="0" w:tplc="040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3EF1747C"/>
    <w:multiLevelType w:val="hybridMultilevel"/>
    <w:tmpl w:val="0DE41F5C"/>
    <w:lvl w:ilvl="0" w:tplc="65CE12D6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4B63CAC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A18628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2825DA8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92CEDA0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D83570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B1EE0A2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F6DB84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A883DC8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5879696D"/>
    <w:multiLevelType w:val="hybridMultilevel"/>
    <w:tmpl w:val="882447B2"/>
    <w:lvl w:ilvl="0" w:tplc="040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0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5C90449A"/>
    <w:multiLevelType w:val="hybridMultilevel"/>
    <w:tmpl w:val="8032A68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A71D12"/>
    <w:multiLevelType w:val="hybridMultilevel"/>
    <w:tmpl w:val="FAA65E94"/>
    <w:lvl w:ilvl="0" w:tplc="040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DB461F"/>
    <w:multiLevelType w:val="hybridMultilevel"/>
    <w:tmpl w:val="BD5E38E0"/>
    <w:lvl w:ilvl="0" w:tplc="040B000B">
      <w:start w:val="1"/>
      <w:numFmt w:val="bullet"/>
      <w:lvlText w:val=""/>
      <w:lvlJc w:val="left"/>
      <w:pPr>
        <w:ind w:left="1330" w:hanging="360"/>
      </w:pPr>
      <w:rPr>
        <w:rFonts w:ascii="Wingdings" w:hAnsi="Wingdings" w:hint="default"/>
      </w:rPr>
    </w:lvl>
    <w:lvl w:ilvl="1" w:tplc="040B0003">
      <w:start w:val="1"/>
      <w:numFmt w:val="bullet"/>
      <w:lvlText w:val="o"/>
      <w:lvlJc w:val="left"/>
      <w:pPr>
        <w:ind w:left="205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77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49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421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93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65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37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7090" w:hanging="360"/>
      </w:pPr>
      <w:rPr>
        <w:rFonts w:ascii="Wingdings" w:hAnsi="Wingdings" w:hint="default"/>
      </w:rPr>
    </w:lvl>
  </w:abstractNum>
  <w:abstractNum w:abstractNumId="13" w15:restartNumberingAfterBreak="0">
    <w:nsid w:val="73B416B8"/>
    <w:multiLevelType w:val="hybridMultilevel"/>
    <w:tmpl w:val="D0B8BCC4"/>
    <w:lvl w:ilvl="0" w:tplc="DBEEC8A4">
      <w:numFmt w:val="bullet"/>
      <w:lvlText w:val="•"/>
      <w:lvlJc w:val="left"/>
      <w:pPr>
        <w:ind w:left="1069" w:hanging="360"/>
      </w:pPr>
      <w:rPr>
        <w:rFonts w:ascii="Arial" w:eastAsiaTheme="minorHAnsi" w:hAnsi="Arial" w:cs="Arial" w:hint="default"/>
      </w:rPr>
    </w:lvl>
    <w:lvl w:ilvl="1" w:tplc="040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1"/>
  </w:num>
  <w:num w:numId="3">
    <w:abstractNumId w:val="2"/>
  </w:num>
  <w:num w:numId="4">
    <w:abstractNumId w:val="8"/>
  </w:num>
  <w:num w:numId="5">
    <w:abstractNumId w:val="6"/>
  </w:num>
  <w:num w:numId="6">
    <w:abstractNumId w:val="5"/>
  </w:num>
  <w:num w:numId="7">
    <w:abstractNumId w:val="1"/>
  </w:num>
  <w:num w:numId="8">
    <w:abstractNumId w:val="10"/>
  </w:num>
  <w:num w:numId="9">
    <w:abstractNumId w:val="3"/>
  </w:num>
  <w:num w:numId="10">
    <w:abstractNumId w:val="13"/>
  </w:num>
  <w:num w:numId="11">
    <w:abstractNumId w:val="12"/>
  </w:num>
  <w:num w:numId="12">
    <w:abstractNumId w:val="9"/>
  </w:num>
  <w:num w:numId="13">
    <w:abstractNumId w:val="7"/>
  </w:num>
  <w:num w:numId="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304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680"/>
    <w:rsid w:val="0002309D"/>
    <w:rsid w:val="0005351F"/>
    <w:rsid w:val="00065EA4"/>
    <w:rsid w:val="000670ED"/>
    <w:rsid w:val="00067717"/>
    <w:rsid w:val="00081E1C"/>
    <w:rsid w:val="000A165A"/>
    <w:rsid w:val="000A7B5D"/>
    <w:rsid w:val="000B0CD1"/>
    <w:rsid w:val="000C7EDC"/>
    <w:rsid w:val="000D18E1"/>
    <w:rsid w:val="000F0C93"/>
    <w:rsid w:val="000F627F"/>
    <w:rsid w:val="00115683"/>
    <w:rsid w:val="00132B7A"/>
    <w:rsid w:val="00140F7E"/>
    <w:rsid w:val="00181CC4"/>
    <w:rsid w:val="001961F8"/>
    <w:rsid w:val="001E4D40"/>
    <w:rsid w:val="001F34A4"/>
    <w:rsid w:val="002028C0"/>
    <w:rsid w:val="002164EB"/>
    <w:rsid w:val="002200DE"/>
    <w:rsid w:val="0022616C"/>
    <w:rsid w:val="002304F3"/>
    <w:rsid w:val="002333BD"/>
    <w:rsid w:val="00242AC4"/>
    <w:rsid w:val="00251B8E"/>
    <w:rsid w:val="002579EE"/>
    <w:rsid w:val="00261FA0"/>
    <w:rsid w:val="0027541C"/>
    <w:rsid w:val="00277EDF"/>
    <w:rsid w:val="00286EC0"/>
    <w:rsid w:val="00295B0B"/>
    <w:rsid w:val="002C11D9"/>
    <w:rsid w:val="002C3DF2"/>
    <w:rsid w:val="002C4E03"/>
    <w:rsid w:val="002D3928"/>
    <w:rsid w:val="00304C17"/>
    <w:rsid w:val="00306325"/>
    <w:rsid w:val="00321472"/>
    <w:rsid w:val="0032162F"/>
    <w:rsid w:val="003243CC"/>
    <w:rsid w:val="003248ED"/>
    <w:rsid w:val="00331B6B"/>
    <w:rsid w:val="003444B4"/>
    <w:rsid w:val="003453EE"/>
    <w:rsid w:val="00347449"/>
    <w:rsid w:val="00361FF9"/>
    <w:rsid w:val="00387589"/>
    <w:rsid w:val="0039331D"/>
    <w:rsid w:val="003944DB"/>
    <w:rsid w:val="003B5861"/>
    <w:rsid w:val="003D2B46"/>
    <w:rsid w:val="003F6FC9"/>
    <w:rsid w:val="004059D4"/>
    <w:rsid w:val="00406A3C"/>
    <w:rsid w:val="004112F7"/>
    <w:rsid w:val="0042363C"/>
    <w:rsid w:val="00425B11"/>
    <w:rsid w:val="0043318E"/>
    <w:rsid w:val="004447B0"/>
    <w:rsid w:val="004533AD"/>
    <w:rsid w:val="00460DE9"/>
    <w:rsid w:val="0049644C"/>
    <w:rsid w:val="004A1223"/>
    <w:rsid w:val="004A4233"/>
    <w:rsid w:val="004B40A1"/>
    <w:rsid w:val="004C5053"/>
    <w:rsid w:val="004D01D6"/>
    <w:rsid w:val="004F6E47"/>
    <w:rsid w:val="00500D78"/>
    <w:rsid w:val="00501572"/>
    <w:rsid w:val="00527F36"/>
    <w:rsid w:val="005304A0"/>
    <w:rsid w:val="005534D5"/>
    <w:rsid w:val="0056296D"/>
    <w:rsid w:val="0057525A"/>
    <w:rsid w:val="00586212"/>
    <w:rsid w:val="0059181C"/>
    <w:rsid w:val="0059538E"/>
    <w:rsid w:val="005A3043"/>
    <w:rsid w:val="005B211C"/>
    <w:rsid w:val="005C4C3A"/>
    <w:rsid w:val="005C4D99"/>
    <w:rsid w:val="00610904"/>
    <w:rsid w:val="006317FD"/>
    <w:rsid w:val="00634A05"/>
    <w:rsid w:val="00650436"/>
    <w:rsid w:val="00662360"/>
    <w:rsid w:val="00664CBD"/>
    <w:rsid w:val="00667E3A"/>
    <w:rsid w:val="00670B10"/>
    <w:rsid w:val="006A2319"/>
    <w:rsid w:val="006A323B"/>
    <w:rsid w:val="006A7B11"/>
    <w:rsid w:val="006B28DD"/>
    <w:rsid w:val="006C5F73"/>
    <w:rsid w:val="006E6AEE"/>
    <w:rsid w:val="00712001"/>
    <w:rsid w:val="00733C0C"/>
    <w:rsid w:val="00735A2E"/>
    <w:rsid w:val="007405C4"/>
    <w:rsid w:val="00746154"/>
    <w:rsid w:val="00747363"/>
    <w:rsid w:val="0075628C"/>
    <w:rsid w:val="00773718"/>
    <w:rsid w:val="00782B8C"/>
    <w:rsid w:val="00792EB2"/>
    <w:rsid w:val="007A0D96"/>
    <w:rsid w:val="007A0E79"/>
    <w:rsid w:val="007A6097"/>
    <w:rsid w:val="007A6EE2"/>
    <w:rsid w:val="007C0223"/>
    <w:rsid w:val="007C715B"/>
    <w:rsid w:val="007D3D0E"/>
    <w:rsid w:val="007E50D1"/>
    <w:rsid w:val="007E7435"/>
    <w:rsid w:val="00871D80"/>
    <w:rsid w:val="00882817"/>
    <w:rsid w:val="008A5DFF"/>
    <w:rsid w:val="008B34D8"/>
    <w:rsid w:val="008B3B7C"/>
    <w:rsid w:val="008D280E"/>
    <w:rsid w:val="008D2901"/>
    <w:rsid w:val="008E694B"/>
    <w:rsid w:val="008F45ED"/>
    <w:rsid w:val="008F6024"/>
    <w:rsid w:val="00901413"/>
    <w:rsid w:val="009163E4"/>
    <w:rsid w:val="00942515"/>
    <w:rsid w:val="0094460F"/>
    <w:rsid w:val="0095719C"/>
    <w:rsid w:val="009A3821"/>
    <w:rsid w:val="009E5DA6"/>
    <w:rsid w:val="00A14D39"/>
    <w:rsid w:val="00A15890"/>
    <w:rsid w:val="00A278A5"/>
    <w:rsid w:val="00A40191"/>
    <w:rsid w:val="00A4750A"/>
    <w:rsid w:val="00A53024"/>
    <w:rsid w:val="00A54919"/>
    <w:rsid w:val="00A641E7"/>
    <w:rsid w:val="00A760F4"/>
    <w:rsid w:val="00AB37C7"/>
    <w:rsid w:val="00AE3104"/>
    <w:rsid w:val="00B13682"/>
    <w:rsid w:val="00B16869"/>
    <w:rsid w:val="00B171E3"/>
    <w:rsid w:val="00B23FE6"/>
    <w:rsid w:val="00B320F4"/>
    <w:rsid w:val="00B44941"/>
    <w:rsid w:val="00B61581"/>
    <w:rsid w:val="00B80D94"/>
    <w:rsid w:val="00B935E3"/>
    <w:rsid w:val="00BB01C1"/>
    <w:rsid w:val="00C143C1"/>
    <w:rsid w:val="00C2196E"/>
    <w:rsid w:val="00C53AD8"/>
    <w:rsid w:val="00C6320F"/>
    <w:rsid w:val="00C71141"/>
    <w:rsid w:val="00CA2CC6"/>
    <w:rsid w:val="00CB4B2F"/>
    <w:rsid w:val="00CC1DCC"/>
    <w:rsid w:val="00CD1FE4"/>
    <w:rsid w:val="00CD54ED"/>
    <w:rsid w:val="00CE3435"/>
    <w:rsid w:val="00D26950"/>
    <w:rsid w:val="00D32F99"/>
    <w:rsid w:val="00D34A94"/>
    <w:rsid w:val="00D44637"/>
    <w:rsid w:val="00D53315"/>
    <w:rsid w:val="00D61933"/>
    <w:rsid w:val="00D73944"/>
    <w:rsid w:val="00D83381"/>
    <w:rsid w:val="00D9145D"/>
    <w:rsid w:val="00D95112"/>
    <w:rsid w:val="00DA639E"/>
    <w:rsid w:val="00DD1CFA"/>
    <w:rsid w:val="00DE776A"/>
    <w:rsid w:val="00E206EA"/>
    <w:rsid w:val="00E27680"/>
    <w:rsid w:val="00E72271"/>
    <w:rsid w:val="00E75DE1"/>
    <w:rsid w:val="00EC384F"/>
    <w:rsid w:val="00ED050E"/>
    <w:rsid w:val="00EE07B7"/>
    <w:rsid w:val="00EE4E45"/>
    <w:rsid w:val="00EF2B49"/>
    <w:rsid w:val="00EF7349"/>
    <w:rsid w:val="00F22C96"/>
    <w:rsid w:val="00F50E6B"/>
    <w:rsid w:val="00F55609"/>
    <w:rsid w:val="00F562BA"/>
    <w:rsid w:val="00F82482"/>
    <w:rsid w:val="00F93445"/>
    <w:rsid w:val="00FF3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7D09B3"/>
  <w15:docId w15:val="{4F8400AC-0194-465C-99BC-FC05D6263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  <w:ind w:left="1134" w:right="1134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E27680"/>
    <w:pPr>
      <w:spacing w:after="0" w:line="240" w:lineRule="auto"/>
      <w:ind w:left="0" w:right="0"/>
    </w:pPr>
    <w:rPr>
      <w:rFonts w:ascii="Calibri" w:hAnsi="Calibri" w:cs="Times New Roman"/>
      <w:lang w:val="en-GB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E27680"/>
    <w:pPr>
      <w:ind w:left="720"/>
      <w:contextualSpacing/>
    </w:pPr>
    <w:rPr>
      <w:rFonts w:ascii="Times New Roman" w:eastAsia="Times New Roman" w:hAnsi="Times New Roman"/>
      <w:sz w:val="24"/>
      <w:szCs w:val="24"/>
      <w:lang w:eastAsia="fi-FI"/>
    </w:rPr>
  </w:style>
  <w:style w:type="paragraph" w:styleId="NormaaliWWW">
    <w:name w:val="Normal (Web)"/>
    <w:basedOn w:val="Normaali"/>
    <w:uiPriority w:val="99"/>
    <w:unhideWhenUsed/>
    <w:rsid w:val="00E27680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val="fi-FI" w:eastAsia="fi-FI"/>
    </w:rPr>
  </w:style>
  <w:style w:type="paragraph" w:styleId="Alaviitteenteksti">
    <w:name w:val="footnote text"/>
    <w:basedOn w:val="Normaali"/>
    <w:link w:val="AlaviitteentekstiChar"/>
    <w:uiPriority w:val="99"/>
    <w:semiHidden/>
    <w:unhideWhenUsed/>
    <w:rsid w:val="00E27680"/>
    <w:rPr>
      <w:sz w:val="20"/>
      <w:szCs w:val="20"/>
    </w:rPr>
  </w:style>
  <w:style w:type="character" w:customStyle="1" w:styleId="AlaviitteentekstiChar">
    <w:name w:val="Alaviitteen teksti Char"/>
    <w:basedOn w:val="Kappaleenoletusfontti"/>
    <w:link w:val="Alaviitteenteksti"/>
    <w:uiPriority w:val="99"/>
    <w:semiHidden/>
    <w:rsid w:val="00E27680"/>
    <w:rPr>
      <w:rFonts w:ascii="Calibri" w:hAnsi="Calibri" w:cs="Times New Roman"/>
      <w:sz w:val="20"/>
      <w:szCs w:val="20"/>
      <w:lang w:val="en-GB"/>
    </w:rPr>
  </w:style>
  <w:style w:type="character" w:styleId="Alaviitteenviite">
    <w:name w:val="footnote reference"/>
    <w:basedOn w:val="Kappaleenoletusfontti"/>
    <w:uiPriority w:val="99"/>
    <w:semiHidden/>
    <w:unhideWhenUsed/>
    <w:rsid w:val="00E27680"/>
    <w:rPr>
      <w:vertAlign w:val="superscript"/>
    </w:rPr>
  </w:style>
  <w:style w:type="character" w:styleId="Hyperlinkki">
    <w:name w:val="Hyperlink"/>
    <w:basedOn w:val="Kappaleenoletusfontti"/>
    <w:uiPriority w:val="99"/>
    <w:unhideWhenUsed/>
    <w:rsid w:val="00A54919"/>
    <w:rPr>
      <w:color w:val="0000FF"/>
      <w:u w:val="single"/>
    </w:rPr>
  </w:style>
  <w:style w:type="paragraph" w:styleId="Yltunniste">
    <w:name w:val="header"/>
    <w:basedOn w:val="Normaali"/>
    <w:link w:val="YltunnisteChar"/>
    <w:uiPriority w:val="99"/>
    <w:unhideWhenUsed/>
    <w:rsid w:val="00A641E7"/>
    <w:pPr>
      <w:tabs>
        <w:tab w:val="center" w:pos="4819"/>
        <w:tab w:val="right" w:pos="9638"/>
      </w:tabs>
    </w:pPr>
  </w:style>
  <w:style w:type="character" w:customStyle="1" w:styleId="YltunnisteChar">
    <w:name w:val="Ylätunniste Char"/>
    <w:basedOn w:val="Kappaleenoletusfontti"/>
    <w:link w:val="Yltunniste"/>
    <w:uiPriority w:val="99"/>
    <w:rsid w:val="00A641E7"/>
    <w:rPr>
      <w:rFonts w:ascii="Calibri" w:hAnsi="Calibri" w:cs="Times New Roman"/>
      <w:lang w:val="en-GB"/>
    </w:rPr>
  </w:style>
  <w:style w:type="paragraph" w:styleId="Alatunniste">
    <w:name w:val="footer"/>
    <w:basedOn w:val="Normaali"/>
    <w:link w:val="AlatunnisteChar"/>
    <w:uiPriority w:val="99"/>
    <w:unhideWhenUsed/>
    <w:rsid w:val="00A641E7"/>
    <w:pPr>
      <w:tabs>
        <w:tab w:val="center" w:pos="4819"/>
        <w:tab w:val="right" w:pos="9638"/>
      </w:tabs>
    </w:pPr>
  </w:style>
  <w:style w:type="character" w:customStyle="1" w:styleId="AlatunnisteChar">
    <w:name w:val="Alatunniste Char"/>
    <w:basedOn w:val="Kappaleenoletusfontti"/>
    <w:link w:val="Alatunniste"/>
    <w:uiPriority w:val="99"/>
    <w:rsid w:val="00A641E7"/>
    <w:rPr>
      <w:rFonts w:ascii="Calibri" w:hAnsi="Calibri" w:cs="Times New Roman"/>
      <w:lang w:val="en-GB"/>
    </w:rPr>
  </w:style>
  <w:style w:type="paragraph" w:styleId="Seliteteksti">
    <w:name w:val="Balloon Text"/>
    <w:basedOn w:val="Normaali"/>
    <w:link w:val="SelitetekstiChar"/>
    <w:uiPriority w:val="99"/>
    <w:semiHidden/>
    <w:unhideWhenUsed/>
    <w:rsid w:val="00286EC0"/>
    <w:rPr>
      <w:rFonts w:ascii="Tahoma" w:hAnsi="Tahoma" w:cs="Tahoma"/>
      <w:sz w:val="16"/>
      <w:szCs w:val="16"/>
    </w:rPr>
  </w:style>
  <w:style w:type="character" w:customStyle="1" w:styleId="SelitetekstiChar">
    <w:name w:val="Seliteteksti Char"/>
    <w:basedOn w:val="Kappaleenoletusfontti"/>
    <w:link w:val="Seliteteksti"/>
    <w:uiPriority w:val="99"/>
    <w:semiHidden/>
    <w:rsid w:val="00286EC0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215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500324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064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5463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6564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9667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6435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957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468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949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656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74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3361986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22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4343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218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8919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683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132505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0809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501989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631841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182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1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4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02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989667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733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9831322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68119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82013">
          <w:marLeft w:val="1166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77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zoom.us/j/93488046264?pwd=K2t5UkdNRlRZL09CZnZkemJNbEF1UT09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Asiakirja" ma:contentTypeID="0x0101006958E1F8C4AFD5458FBBE6713AFEED9C" ma:contentTypeVersion="13" ma:contentTypeDescription="Luo uusi asiakirja." ma:contentTypeScope="" ma:versionID="6a2ad9ecf7031d171b3d6e4397f14dee">
  <xsd:schema xmlns:xsd="http://www.w3.org/2001/XMLSchema" xmlns:xs="http://www.w3.org/2001/XMLSchema" xmlns:p="http://schemas.microsoft.com/office/2006/metadata/properties" xmlns:ns3="c0d1ae95-a61b-4174-8306-46f4ea1a3b8a" xmlns:ns4="8fdca2b6-8a53-431c-b319-5231592aca2b" targetNamespace="http://schemas.microsoft.com/office/2006/metadata/properties" ma:root="true" ma:fieldsID="86ab29e3971b8433e813ae4272a3d97e" ns3:_="" ns4:_="">
    <xsd:import namespace="c0d1ae95-a61b-4174-8306-46f4ea1a3b8a"/>
    <xsd:import namespace="8fdca2b6-8a53-431c-b319-5231592aca2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3:LastSharedByUser" minOccurs="0"/>
                <xsd:element ref="ns3:LastSharedByTime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GenerationTime" minOccurs="0"/>
                <xsd:element ref="ns4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d1ae95-a61b-4174-8306-46f4ea1a3b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Jaett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Jakamisen tiedot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Jakamisvihjeen hajautus" ma:description="" ma:hidden="true" ma:internalName="SharingHintHash" ma:readOnly="true">
      <xsd:simpleType>
        <xsd:restriction base="dms:Text"/>
      </xsd:simpleType>
    </xsd:element>
    <xsd:element name="LastSharedByUser" ma:index="11" nillable="true" ma:displayName="Käyttäjä jakanut viimeksi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2" nillable="true" ma:displayName="Jaettu viimeksi ajankohtana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dca2b6-8a53-431c-b319-5231592aca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3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4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6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7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8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ältölaji"/>
        <xsd:element ref="dc:title" minOccurs="0" maxOccurs="1" ma:index="4" ma:displayName="Otsikk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40A98D-2B58-4A43-95DD-B79DF81A498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75FAA6-8412-4061-98AC-A6F80D16C4F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21176EB-CF2C-4BA7-9EF6-D668F7733C75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72C781E-8624-4333-8967-6B705DCE7D9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0d1ae95-a61b-4174-8306-46f4ea1a3b8a"/>
    <ds:schemaRef ds:uri="8fdca2b6-8a53-431c-b319-5231592aca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167</Words>
  <Characters>1357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Otsikko</vt:lpstr>
      </vt:variant>
      <vt:variant>
        <vt:i4>1</vt:i4>
      </vt:variant>
    </vt:vector>
  </HeadingPairs>
  <TitlesOfParts>
    <vt:vector size="2" baseType="lpstr">
      <vt:lpstr/>
      <vt:lpstr/>
    </vt:vector>
  </TitlesOfParts>
  <Company>Transport and Telecommunication Institute</Company>
  <LinksUpToDate>false</LinksUpToDate>
  <CharactersWithSpaces>1521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Anseri</dc:creator>
  <cp:lastModifiedBy>Teppo Sotavalta</cp:lastModifiedBy>
  <cp:revision>2</cp:revision>
  <cp:lastPrinted>2019-09-28T09:55:00Z</cp:lastPrinted>
  <dcterms:created xsi:type="dcterms:W3CDTF">2021-11-17T07:39:00Z</dcterms:created>
  <dcterms:modified xsi:type="dcterms:W3CDTF">2021-11-17T07:39:00Z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0x0101006958E1F8C4AFD5458FBBE6713AFEED9C</vt:lpwstr>
  </property>
</Properties>
</file>