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Juhtimisülesanne: Probleemid tootmises?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Taustalugu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Mööblit tootvas ettevõttes, mis toodab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kliendi tellimusel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voodeid ja madratseid, esineb pidevalt olukord, kus tellimused ei valmi lubatud ajaks.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Autojuhid ootavad sageli tootmise järel, sest tooted pole valmis. Töötajad töötavad kiiresti ja on hästi koolitatud, kuid tellimused hilinevad siiski iga päev.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Müük lubab klientidele fikseeritud tarneaegu ning tellimuste arv kõigub märgatavalt. Tootmine töötab ühes vahetuses ning vajadusel tehakse ületunde, kuid kõik töötajad ei saa lisatunde teha.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Iga töötaja valmistab toote algusest lõpuni ise: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toob materjali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liimib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klammerdab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pakib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Lisaks peab arvestama liimi kuivamisajaga.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Juhtkond usub, et probleem on lihtsalt liiga suures töömahukuses, kuid kindlat lahendust pole leitud.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Ülesanne 1 — Leidke põhiprobleem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Analüüsige olukorda ja sõnastage: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Mis on tegelik põhiprobleem, mis ei ole esmapilgul nähtav?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Selgitage lühidalt, miks see on juurpõhjus, mitte sümptom (tagajärg)?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Ülesanne 2 — Lahenduse valimine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Järgnevalt on toodud kolm realistlikku lahendusvarianti.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Valige neist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ÜKS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ning põhjendage, miks see on teie hinnangul kõige sobivam.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Variant A — Töökorralduse ümberkujundamine liinipõhiseks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Tootmine reorganiseeritakse nii, et töötajad spetsialiseeruvad kindlatele tööetappidele (materjali ettevalmistus, liimimine, kokkupanek, pakkimine).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Eesmärk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on vähendada liikumist, ootamist ja töö katkestusi ning tasakaalustada töövoogu.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Variant B — Müügi ja tootmise planeerimise sidumine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Luua ühine tootmis- ja tellimusplaneerimise süsteem, kus müük ei kinnita tarneaega enne tootmisvõimsuse kontrolli.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Tellimuste koormus jaotatakse ühtlasemalt ning transport tellitakse alles pärast tootmise kinnitust.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Variant C — Tehnoloogiline muudatus (liimi vahetamine)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Võetakse kasutusele kiirem liimitehnoloogia, mis vähendab või eemaldab kuivamisaja.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See lühendab tootmistsüklit ja vähendab ooteaega töökohtadel.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Ülesanne 3 — Riskianalüüs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Kirjeldage, milliseid RISKE teie valitud lahendus aitab vähendada või kontrolli alla saada.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Tooge välja: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korraldamisega seotud riskid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finantsriskid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kvaliteediriskid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tööjõuriskid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Selgitage loogiliselt, kuidas valitud lahendus neid riske mõjutab.</w:t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1D3793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1D3793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1D3793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1D3793"/>
    <w:rPr>
      <w:rFonts w:asciiTheme="majorHAnsi" w:cstheme="majorBidi" w:eastAsiaTheme="majorEastAsia" w:hAnsiTheme="majorHAnsi"/>
      <w:color w:val="0f4761" w:themeColor="accent1" w:themeShade="0000BF"/>
      <w:sz w:val="40"/>
      <w:szCs w:val="40"/>
      <w:lang w:val="et-EE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1D3793"/>
    <w:rPr>
      <w:rFonts w:asciiTheme="majorHAnsi" w:cstheme="majorBidi" w:eastAsiaTheme="majorEastAsia" w:hAnsiTheme="majorHAnsi"/>
      <w:color w:val="0f4761" w:themeColor="accent1" w:themeShade="0000BF"/>
      <w:sz w:val="32"/>
      <w:szCs w:val="32"/>
      <w:lang w:val="et-EE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1D3793"/>
    <w:rPr>
      <w:rFonts w:cstheme="majorBidi" w:eastAsiaTheme="majorEastAsia"/>
      <w:color w:val="0f4761" w:themeColor="accent1" w:themeShade="0000BF"/>
      <w:sz w:val="28"/>
      <w:szCs w:val="28"/>
      <w:lang w:val="et-EE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1D3793"/>
    <w:rPr>
      <w:rFonts w:cstheme="majorBidi" w:eastAsiaTheme="majorEastAsia"/>
      <w:i w:val="1"/>
      <w:iCs w:val="1"/>
      <w:color w:val="0f4761" w:themeColor="accent1" w:themeShade="0000BF"/>
      <w:lang w:val="et-EE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1D3793"/>
    <w:rPr>
      <w:rFonts w:cstheme="majorBidi" w:eastAsiaTheme="majorEastAsia"/>
      <w:color w:val="0f4761" w:themeColor="accent1" w:themeShade="0000BF"/>
      <w:lang w:val="et-EE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1D3793"/>
    <w:rPr>
      <w:rFonts w:cstheme="majorBidi" w:eastAsiaTheme="majorEastAsia"/>
      <w:i w:val="1"/>
      <w:iCs w:val="1"/>
      <w:color w:val="595959" w:themeColor="text1" w:themeTint="0000A6"/>
      <w:lang w:val="et-EE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1D3793"/>
    <w:rPr>
      <w:rFonts w:cstheme="majorBidi" w:eastAsiaTheme="majorEastAsia"/>
      <w:color w:val="595959" w:themeColor="text1" w:themeTint="0000A6"/>
      <w:lang w:val="et-EE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1D3793"/>
    <w:rPr>
      <w:rFonts w:cstheme="majorBidi" w:eastAsiaTheme="majorEastAsia"/>
      <w:i w:val="1"/>
      <w:iCs w:val="1"/>
      <w:color w:val="272727" w:themeColor="text1" w:themeTint="0000D8"/>
      <w:lang w:val="et-EE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1D3793"/>
    <w:rPr>
      <w:rFonts w:cstheme="majorBidi" w:eastAsiaTheme="majorEastAsia"/>
      <w:color w:val="272727" w:themeColor="text1" w:themeTint="0000D8"/>
      <w:lang w:val="et-EE"/>
    </w:rPr>
  </w:style>
  <w:style w:type="character" w:styleId="TitleChar" w:customStyle="1">
    <w:name w:val="Title Char"/>
    <w:basedOn w:val="DefaultParagraphFont"/>
    <w:link w:val="Title"/>
    <w:uiPriority w:val="10"/>
    <w:rsid w:val="001D3793"/>
    <w:rPr>
      <w:rFonts w:asciiTheme="majorHAnsi" w:cstheme="majorBidi" w:eastAsiaTheme="majorEastAsia" w:hAnsiTheme="majorHAnsi"/>
      <w:spacing w:val="-10"/>
      <w:kern w:val="28"/>
      <w:sz w:val="56"/>
      <w:szCs w:val="56"/>
      <w:lang w:val="et-EE"/>
    </w:rPr>
  </w:style>
  <w:style w:type="character" w:styleId="SubtitleChar" w:customStyle="1">
    <w:name w:val="Subtitle Char"/>
    <w:basedOn w:val="DefaultParagraphFont"/>
    <w:link w:val="Subtitle"/>
    <w:uiPriority w:val="11"/>
    <w:rsid w:val="001D3793"/>
    <w:rPr>
      <w:rFonts w:cstheme="majorBidi" w:eastAsiaTheme="majorEastAsia"/>
      <w:color w:val="595959" w:themeColor="text1" w:themeTint="0000A6"/>
      <w:spacing w:val="15"/>
      <w:sz w:val="28"/>
      <w:szCs w:val="28"/>
      <w:lang w:val="et-EE"/>
    </w:rPr>
  </w:style>
  <w:style w:type="paragraph" w:styleId="Quote">
    <w:name w:val="Quote"/>
    <w:basedOn w:val="Normal"/>
    <w:next w:val="Normal"/>
    <w:link w:val="QuoteChar"/>
    <w:uiPriority w:val="29"/>
    <w:qFormat w:val="1"/>
    <w:rsid w:val="001D3793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1D3793"/>
    <w:rPr>
      <w:i w:val="1"/>
      <w:iCs w:val="1"/>
      <w:color w:val="404040" w:themeColor="text1" w:themeTint="0000BF"/>
      <w:lang w:val="et-EE"/>
    </w:rPr>
  </w:style>
  <w:style w:type="paragraph" w:styleId="ListParagraph">
    <w:name w:val="List Paragraph"/>
    <w:basedOn w:val="Normal"/>
    <w:uiPriority w:val="34"/>
    <w:qFormat w:val="1"/>
    <w:rsid w:val="001D3793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1D3793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1D379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D3793"/>
    <w:rPr>
      <w:i w:val="1"/>
      <w:iCs w:val="1"/>
      <w:color w:val="0f4761" w:themeColor="accent1" w:themeShade="0000BF"/>
      <w:lang w:val="et-EE"/>
    </w:rPr>
  </w:style>
  <w:style w:type="character" w:styleId="IntenseReference">
    <w:name w:val="Intense Reference"/>
    <w:basedOn w:val="DefaultParagraphFont"/>
    <w:uiPriority w:val="32"/>
    <w:qFormat w:val="1"/>
    <w:rsid w:val="001D3793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semiHidden w:val="1"/>
    <w:unhideWhenUsed w:val="1"/>
    <w:rsid w:val="001D379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val="en-US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R82r/UyuIb11d6uTg3p8OwDg/w==">CgMxLjA4AHIhMWRsOEw1djAxTmF4bFZoNDlSNmItQXBLMVEwd0pDUjdP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2026-02-22T12:50:00Z</dcterms:created>
  <dc:creator>Jaak Lavin</dc:creator>
</cp:coreProperties>
</file>